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D2455E" w14:textId="77777777" w:rsidR="00690215" w:rsidRPr="00142DBC" w:rsidRDefault="00690215" w:rsidP="00690215">
      <w:pPr>
        <w:spacing w:line="360" w:lineRule="auto"/>
        <w:jc w:val="center"/>
        <w:rPr>
          <w:rFonts w:ascii="Cambria" w:eastAsia="Calibri" w:hAnsi="Cambria"/>
          <w:b/>
          <w:color w:val="000000" w:themeColor="text1"/>
          <w:sz w:val="22"/>
          <w:szCs w:val="22"/>
          <w:lang w:eastAsia="en-US"/>
        </w:rPr>
      </w:pPr>
      <w:r w:rsidRPr="00142DBC">
        <w:rPr>
          <w:rFonts w:ascii="Cambria" w:eastAsia="Calibri" w:hAnsi="Cambria"/>
          <w:b/>
          <w:color w:val="000000" w:themeColor="text1"/>
          <w:sz w:val="22"/>
          <w:szCs w:val="22"/>
          <w:lang w:eastAsia="en-US"/>
        </w:rPr>
        <w:t>NAROČNIK</w:t>
      </w:r>
    </w:p>
    <w:p w14:paraId="14BC166B" w14:textId="77777777" w:rsidR="00690215" w:rsidRPr="00142DBC" w:rsidRDefault="00690215" w:rsidP="00690215">
      <w:pPr>
        <w:tabs>
          <w:tab w:val="left" w:pos="851"/>
        </w:tabs>
        <w:spacing w:line="360" w:lineRule="auto"/>
        <w:jc w:val="center"/>
        <w:rPr>
          <w:rFonts w:ascii="Cambria" w:hAnsi="Cambria" w:cs="Tahoma"/>
          <w:sz w:val="22"/>
          <w:szCs w:val="22"/>
        </w:rPr>
      </w:pPr>
      <w:r w:rsidRPr="00142DBC">
        <w:rPr>
          <w:rFonts w:ascii="Cambria" w:hAnsi="Cambria" w:cs="Tahoma"/>
          <w:sz w:val="22"/>
          <w:szCs w:val="22"/>
        </w:rPr>
        <w:t>Občina Ruše</w:t>
      </w:r>
    </w:p>
    <w:p w14:paraId="0EB4D699" w14:textId="77777777" w:rsidR="00690215" w:rsidRPr="00142DBC" w:rsidRDefault="00690215" w:rsidP="00690215">
      <w:pPr>
        <w:tabs>
          <w:tab w:val="left" w:pos="851"/>
        </w:tabs>
        <w:spacing w:line="360" w:lineRule="auto"/>
        <w:jc w:val="center"/>
        <w:rPr>
          <w:rFonts w:ascii="Cambria" w:hAnsi="Cambria" w:cs="Tahoma"/>
          <w:sz w:val="22"/>
          <w:szCs w:val="22"/>
        </w:rPr>
      </w:pPr>
      <w:r w:rsidRPr="00142DBC">
        <w:rPr>
          <w:rFonts w:ascii="Cambria" w:hAnsi="Cambria" w:cs="Tahoma"/>
          <w:sz w:val="22"/>
          <w:szCs w:val="22"/>
        </w:rPr>
        <w:t>Trg vstaje 11</w:t>
      </w:r>
    </w:p>
    <w:p w14:paraId="4A99693F" w14:textId="77777777" w:rsidR="00690215" w:rsidRPr="00142DBC" w:rsidRDefault="00690215" w:rsidP="00690215">
      <w:pPr>
        <w:spacing w:line="360" w:lineRule="auto"/>
        <w:jc w:val="center"/>
        <w:rPr>
          <w:rFonts w:ascii="Cambria" w:hAnsi="Cambria" w:cs="Arial"/>
          <w:b/>
          <w:color w:val="000000" w:themeColor="text1"/>
          <w:sz w:val="22"/>
          <w:szCs w:val="22"/>
        </w:rPr>
      </w:pPr>
      <w:r w:rsidRPr="00142DBC">
        <w:rPr>
          <w:rFonts w:ascii="Cambria" w:hAnsi="Cambria" w:cs="Tahoma"/>
          <w:sz w:val="22"/>
          <w:szCs w:val="22"/>
        </w:rPr>
        <w:t>2342 Ruše</w:t>
      </w:r>
    </w:p>
    <w:p w14:paraId="7A678288" w14:textId="77777777" w:rsidR="00690215" w:rsidRPr="00142DBC" w:rsidRDefault="00690215" w:rsidP="00690215">
      <w:pPr>
        <w:spacing w:line="360" w:lineRule="auto"/>
        <w:jc w:val="center"/>
        <w:rPr>
          <w:rFonts w:ascii="Cambria" w:hAnsi="Cambria" w:cs="Arial"/>
          <w:b/>
          <w:color w:val="000000" w:themeColor="text1"/>
          <w:sz w:val="22"/>
          <w:szCs w:val="22"/>
        </w:rPr>
      </w:pPr>
    </w:p>
    <w:p w14:paraId="700783C7" w14:textId="77777777" w:rsidR="00690215" w:rsidRPr="00142DBC" w:rsidRDefault="00690215" w:rsidP="00690215">
      <w:pPr>
        <w:spacing w:line="360" w:lineRule="auto"/>
        <w:jc w:val="center"/>
        <w:rPr>
          <w:rFonts w:ascii="Cambria" w:hAnsi="Cambria" w:cs="Arial"/>
          <w:b/>
          <w:color w:val="000000" w:themeColor="text1"/>
          <w:sz w:val="22"/>
          <w:szCs w:val="22"/>
        </w:rPr>
      </w:pPr>
      <w:r w:rsidRPr="00142DBC">
        <w:rPr>
          <w:rFonts w:ascii="Cambria" w:hAnsi="Cambria"/>
          <w:b/>
          <w:color w:val="000000" w:themeColor="text1"/>
          <w:sz w:val="22"/>
          <w:szCs w:val="22"/>
        </w:rPr>
        <w:t>DOKUMENTACIJA V ZVEZI Z ODDAJO JAVNEGA NAROČILA</w:t>
      </w:r>
    </w:p>
    <w:p w14:paraId="6B576A8B" w14:textId="77777777" w:rsidR="00690215" w:rsidRPr="00142DBC" w:rsidRDefault="00690215" w:rsidP="00690215">
      <w:pPr>
        <w:spacing w:line="360" w:lineRule="auto"/>
        <w:jc w:val="center"/>
        <w:rPr>
          <w:rFonts w:ascii="Cambria" w:hAnsi="Cambria" w:cs="Arial"/>
          <w:b/>
          <w:color w:val="000000" w:themeColor="text1"/>
          <w:sz w:val="22"/>
          <w:szCs w:val="22"/>
        </w:rPr>
      </w:pPr>
    </w:p>
    <w:p w14:paraId="139F3D13" w14:textId="77777777" w:rsidR="00690215" w:rsidRPr="00142DBC" w:rsidRDefault="00690215" w:rsidP="00690215">
      <w:pPr>
        <w:spacing w:line="360" w:lineRule="auto"/>
        <w:jc w:val="center"/>
        <w:rPr>
          <w:rFonts w:ascii="Cambria" w:hAnsi="Cambria" w:cs="Arial"/>
          <w:b/>
          <w:color w:val="000000" w:themeColor="text1"/>
          <w:sz w:val="22"/>
          <w:szCs w:val="22"/>
        </w:rPr>
      </w:pPr>
      <w:r w:rsidRPr="00142DBC">
        <w:rPr>
          <w:rFonts w:ascii="Cambria" w:hAnsi="Cambria" w:cs="Arial"/>
          <w:b/>
          <w:color w:val="000000" w:themeColor="text1"/>
          <w:sz w:val="22"/>
          <w:szCs w:val="22"/>
        </w:rPr>
        <w:t>PREDMET JAVNEGA NAROČILA:</w:t>
      </w:r>
    </w:p>
    <w:p w14:paraId="5EF6CF01" w14:textId="4954E4BA" w:rsidR="00690215" w:rsidRPr="00142DBC" w:rsidRDefault="00690215" w:rsidP="00690215">
      <w:pPr>
        <w:spacing w:line="360" w:lineRule="auto"/>
        <w:jc w:val="center"/>
        <w:rPr>
          <w:rFonts w:ascii="Cambria" w:hAnsi="Cambria" w:cs="Arial"/>
          <w:sz w:val="22"/>
          <w:szCs w:val="22"/>
        </w:rPr>
      </w:pPr>
      <w:r w:rsidRPr="00142DBC">
        <w:rPr>
          <w:rFonts w:ascii="Cambria" w:hAnsi="Cambria" w:cs="Arial"/>
          <w:sz w:val="22"/>
          <w:szCs w:val="22"/>
        </w:rPr>
        <w:t>»</w:t>
      </w:r>
      <w:r w:rsidRPr="00142DBC">
        <w:rPr>
          <w:rFonts w:ascii="Cambria" w:hAnsi="Cambria" w:cs="Calibri"/>
          <w:color w:val="000000"/>
          <w:sz w:val="22"/>
          <w:szCs w:val="22"/>
          <w:lang w:eastAsia="en-GB"/>
        </w:rPr>
        <w:t>Prizidava in delna rekonstrukcija Zdravstvene postaje Ruše</w:t>
      </w:r>
      <w:r w:rsidRPr="00142DBC">
        <w:rPr>
          <w:rFonts w:ascii="Cambria" w:hAnsi="Cambria" w:cs="Arial"/>
          <w:sz w:val="22"/>
          <w:szCs w:val="22"/>
        </w:rPr>
        <w:t>«</w:t>
      </w:r>
    </w:p>
    <w:p w14:paraId="3D702FAE" w14:textId="77777777" w:rsidR="00690215" w:rsidRPr="00142DBC" w:rsidRDefault="00690215" w:rsidP="00690215">
      <w:pPr>
        <w:spacing w:line="360" w:lineRule="auto"/>
        <w:jc w:val="center"/>
        <w:rPr>
          <w:rFonts w:ascii="Cambria" w:hAnsi="Cambria" w:cs="Arial"/>
          <w:b/>
          <w:color w:val="000000" w:themeColor="text1"/>
          <w:sz w:val="22"/>
          <w:szCs w:val="22"/>
        </w:rPr>
      </w:pPr>
    </w:p>
    <w:p w14:paraId="13E209A5" w14:textId="77777777" w:rsidR="00690215" w:rsidRPr="00142DBC" w:rsidRDefault="00690215" w:rsidP="00690215">
      <w:pPr>
        <w:spacing w:line="360" w:lineRule="auto"/>
        <w:jc w:val="center"/>
        <w:rPr>
          <w:rFonts w:ascii="Cambria" w:hAnsi="Cambria" w:cs="Arial"/>
          <w:b/>
          <w:color w:val="000000" w:themeColor="text1"/>
          <w:sz w:val="22"/>
          <w:szCs w:val="22"/>
        </w:rPr>
      </w:pPr>
      <w:r w:rsidRPr="00142DBC">
        <w:rPr>
          <w:rFonts w:ascii="Cambria" w:hAnsi="Cambria" w:cs="Arial"/>
          <w:b/>
          <w:color w:val="000000" w:themeColor="text1"/>
          <w:sz w:val="22"/>
          <w:szCs w:val="22"/>
        </w:rPr>
        <w:t>Gradnja</w:t>
      </w:r>
    </w:p>
    <w:p w14:paraId="6198B3D7" w14:textId="77777777" w:rsidR="00690215" w:rsidRPr="00142DBC" w:rsidRDefault="00690215" w:rsidP="00690215">
      <w:pPr>
        <w:spacing w:line="360" w:lineRule="auto"/>
        <w:jc w:val="center"/>
        <w:rPr>
          <w:rFonts w:ascii="Cambria" w:hAnsi="Cambria" w:cs="Arial"/>
          <w:b/>
          <w:color w:val="000000" w:themeColor="text1"/>
          <w:sz w:val="22"/>
          <w:szCs w:val="22"/>
        </w:rPr>
      </w:pPr>
    </w:p>
    <w:p w14:paraId="3A382216" w14:textId="77777777" w:rsidR="00690215" w:rsidRPr="00142DBC" w:rsidRDefault="00690215" w:rsidP="00690215">
      <w:pPr>
        <w:spacing w:line="360" w:lineRule="auto"/>
        <w:jc w:val="center"/>
        <w:rPr>
          <w:rFonts w:ascii="Cambria" w:hAnsi="Cambria" w:cs="Arial"/>
          <w:b/>
          <w:color w:val="000000" w:themeColor="text1"/>
          <w:sz w:val="22"/>
          <w:szCs w:val="22"/>
        </w:rPr>
      </w:pPr>
      <w:r w:rsidRPr="00142DBC">
        <w:rPr>
          <w:rFonts w:ascii="Cambria" w:hAnsi="Cambria" w:cs="Arial"/>
          <w:b/>
          <w:color w:val="000000" w:themeColor="text1"/>
          <w:sz w:val="22"/>
          <w:szCs w:val="22"/>
        </w:rPr>
        <w:t>VRSTA POSTOPKA:</w:t>
      </w:r>
    </w:p>
    <w:p w14:paraId="16807DD0" w14:textId="77777777" w:rsidR="00690215" w:rsidRPr="00142DBC" w:rsidRDefault="00690215" w:rsidP="00690215">
      <w:pPr>
        <w:spacing w:line="360" w:lineRule="auto"/>
        <w:jc w:val="center"/>
        <w:rPr>
          <w:rFonts w:ascii="Cambria" w:hAnsi="Cambria" w:cs="Arial"/>
          <w:b/>
          <w:color w:val="000000" w:themeColor="text1"/>
          <w:sz w:val="22"/>
          <w:szCs w:val="22"/>
        </w:rPr>
      </w:pPr>
      <w:r w:rsidRPr="00142DBC">
        <w:rPr>
          <w:rFonts w:ascii="Cambria" w:hAnsi="Cambria" w:cs="Arial"/>
          <w:b/>
          <w:color w:val="000000" w:themeColor="text1"/>
          <w:sz w:val="22"/>
          <w:szCs w:val="22"/>
        </w:rPr>
        <w:t xml:space="preserve">POSTOPEK </w:t>
      </w:r>
      <w:r w:rsidRPr="00142DBC">
        <w:rPr>
          <w:rFonts w:ascii="Cambria" w:hAnsi="Cambria"/>
          <w:b/>
          <w:color w:val="000000" w:themeColor="text1"/>
          <w:sz w:val="22"/>
          <w:szCs w:val="22"/>
        </w:rPr>
        <w:t>ODDAJE NAROČILA MALE VREDNOSTI V SKLADU S 47. ČLENOM ZAKONA O JAVNEM NAROČANJU</w:t>
      </w:r>
    </w:p>
    <w:p w14:paraId="5A67438B" w14:textId="77777777" w:rsidR="00690215" w:rsidRPr="00142DBC" w:rsidRDefault="00690215" w:rsidP="00690215">
      <w:pPr>
        <w:spacing w:line="360" w:lineRule="auto"/>
        <w:rPr>
          <w:rFonts w:ascii="Cambria" w:hAnsi="Cambria" w:cs="Arial"/>
          <w:b/>
          <w:color w:val="000000" w:themeColor="text1"/>
          <w:sz w:val="22"/>
          <w:szCs w:val="22"/>
        </w:rPr>
      </w:pPr>
    </w:p>
    <w:p w14:paraId="46970110" w14:textId="77777777" w:rsidR="00690215" w:rsidRPr="00142DBC" w:rsidRDefault="00690215" w:rsidP="00690215">
      <w:pPr>
        <w:spacing w:line="360" w:lineRule="auto"/>
        <w:jc w:val="center"/>
        <w:rPr>
          <w:rFonts w:ascii="Cambria" w:hAnsi="Cambria" w:cs="Arial"/>
          <w:b/>
          <w:i/>
          <w:color w:val="000000" w:themeColor="text1"/>
          <w:sz w:val="22"/>
          <w:szCs w:val="22"/>
        </w:rPr>
      </w:pPr>
      <w:r w:rsidRPr="00142DBC">
        <w:rPr>
          <w:rFonts w:ascii="Cambria" w:hAnsi="Cambria" w:cs="Arial"/>
          <w:b/>
          <w:i/>
          <w:color w:val="000000" w:themeColor="text1"/>
          <w:sz w:val="22"/>
          <w:szCs w:val="22"/>
        </w:rPr>
        <w:t>OBJAVA NA PORTALU JAVNIH NAROČIL</w:t>
      </w:r>
    </w:p>
    <w:p w14:paraId="2A10AD4A" w14:textId="77777777" w:rsidR="00690215" w:rsidRPr="00142DBC" w:rsidRDefault="00690215" w:rsidP="00690215">
      <w:pPr>
        <w:spacing w:line="360" w:lineRule="auto"/>
        <w:jc w:val="center"/>
        <w:rPr>
          <w:rFonts w:ascii="Cambria" w:hAnsi="Cambria" w:cs="Arial"/>
          <w:b/>
          <w:i/>
          <w:color w:val="000000" w:themeColor="text1"/>
          <w:sz w:val="22"/>
          <w:szCs w:val="22"/>
        </w:rPr>
      </w:pPr>
      <w:r w:rsidRPr="00142DBC">
        <w:rPr>
          <w:rFonts w:ascii="Cambria" w:hAnsi="Cambria" w:cs="Arial"/>
          <w:b/>
          <w:i/>
          <w:color w:val="000000" w:themeColor="text1"/>
          <w:sz w:val="22"/>
          <w:szCs w:val="22"/>
        </w:rPr>
        <w:t>JN_____________________________, z dne _____________</w:t>
      </w:r>
    </w:p>
    <w:p w14:paraId="5CD4A7A1" w14:textId="77777777" w:rsidR="00690215" w:rsidRPr="00142DBC" w:rsidRDefault="00690215" w:rsidP="00690215">
      <w:pPr>
        <w:spacing w:line="360" w:lineRule="auto"/>
        <w:jc w:val="both"/>
        <w:rPr>
          <w:rFonts w:ascii="Cambria" w:hAnsi="Cambria"/>
          <w:b/>
          <w:color w:val="000000" w:themeColor="text1"/>
          <w:sz w:val="22"/>
          <w:szCs w:val="22"/>
        </w:rPr>
      </w:pPr>
    </w:p>
    <w:p w14:paraId="652FAAB8" w14:textId="77777777" w:rsidR="00690215" w:rsidRPr="00142DBC" w:rsidRDefault="00690215" w:rsidP="00690215">
      <w:pPr>
        <w:spacing w:line="360" w:lineRule="auto"/>
        <w:jc w:val="both"/>
        <w:rPr>
          <w:rFonts w:ascii="Cambria" w:hAnsi="Cambria"/>
          <w:b/>
          <w:color w:val="000000" w:themeColor="text1"/>
          <w:sz w:val="22"/>
          <w:szCs w:val="22"/>
        </w:rPr>
      </w:pPr>
      <w:r w:rsidRPr="00142DBC">
        <w:rPr>
          <w:rFonts w:ascii="Cambria" w:hAnsi="Cambria"/>
          <w:b/>
          <w:color w:val="000000" w:themeColor="text1"/>
          <w:sz w:val="22"/>
          <w:szCs w:val="22"/>
        </w:rPr>
        <w:t>Vsebina oziroma sestavni del dokumentacije v zvezi z oddajo javnega naročila:</w:t>
      </w:r>
    </w:p>
    <w:p w14:paraId="70B54FE0" w14:textId="77777777" w:rsidR="00690215" w:rsidRPr="00142DBC" w:rsidRDefault="00690215" w:rsidP="00690215">
      <w:pPr>
        <w:numPr>
          <w:ilvl w:val="0"/>
          <w:numId w:val="1"/>
        </w:numPr>
        <w:spacing w:line="360" w:lineRule="auto"/>
        <w:ind w:left="357" w:hanging="357"/>
        <w:jc w:val="both"/>
        <w:rPr>
          <w:rFonts w:ascii="Cambria" w:hAnsi="Cambria"/>
          <w:color w:val="000000" w:themeColor="text1"/>
          <w:sz w:val="22"/>
          <w:szCs w:val="22"/>
        </w:rPr>
      </w:pPr>
      <w:r w:rsidRPr="00142DBC">
        <w:rPr>
          <w:rFonts w:ascii="Cambria" w:hAnsi="Cambria"/>
          <w:color w:val="000000" w:themeColor="text1"/>
          <w:sz w:val="22"/>
          <w:szCs w:val="22"/>
        </w:rPr>
        <w:t>Povabilo k sodelovanju</w:t>
      </w:r>
    </w:p>
    <w:p w14:paraId="76C627F4" w14:textId="77777777" w:rsidR="00690215" w:rsidRPr="00142DBC" w:rsidRDefault="00690215" w:rsidP="00690215">
      <w:pPr>
        <w:numPr>
          <w:ilvl w:val="0"/>
          <w:numId w:val="1"/>
        </w:numPr>
        <w:spacing w:line="360" w:lineRule="auto"/>
        <w:ind w:left="357" w:hanging="357"/>
        <w:jc w:val="both"/>
        <w:rPr>
          <w:rFonts w:ascii="Cambria" w:hAnsi="Cambria"/>
          <w:color w:val="000000" w:themeColor="text1"/>
          <w:sz w:val="22"/>
          <w:szCs w:val="22"/>
        </w:rPr>
      </w:pPr>
      <w:r w:rsidRPr="00142DBC">
        <w:rPr>
          <w:rFonts w:ascii="Cambria" w:hAnsi="Cambria"/>
          <w:color w:val="000000" w:themeColor="text1"/>
          <w:sz w:val="22"/>
          <w:szCs w:val="22"/>
        </w:rPr>
        <w:t>Navodila ponudnikom za izdelavo ponudbe</w:t>
      </w:r>
    </w:p>
    <w:p w14:paraId="2AF7A4EB" w14:textId="77777777" w:rsidR="00690215" w:rsidRPr="00142DBC" w:rsidRDefault="00690215" w:rsidP="00690215">
      <w:pPr>
        <w:numPr>
          <w:ilvl w:val="0"/>
          <w:numId w:val="1"/>
        </w:numPr>
        <w:spacing w:line="360" w:lineRule="auto"/>
        <w:ind w:left="357" w:hanging="357"/>
        <w:jc w:val="both"/>
        <w:rPr>
          <w:rFonts w:ascii="Cambria" w:hAnsi="Cambria"/>
          <w:color w:val="000000" w:themeColor="text1"/>
          <w:sz w:val="22"/>
          <w:szCs w:val="22"/>
        </w:rPr>
      </w:pPr>
      <w:r w:rsidRPr="00142DBC">
        <w:rPr>
          <w:rFonts w:ascii="Cambria" w:hAnsi="Cambria"/>
          <w:color w:val="000000" w:themeColor="text1"/>
          <w:sz w:val="22"/>
          <w:szCs w:val="22"/>
        </w:rPr>
        <w:t>Ugotavljanje sposobnosti</w:t>
      </w:r>
    </w:p>
    <w:p w14:paraId="797E86C9" w14:textId="77777777" w:rsidR="00690215" w:rsidRPr="00142DBC" w:rsidRDefault="00690215" w:rsidP="00690215">
      <w:pPr>
        <w:numPr>
          <w:ilvl w:val="0"/>
          <w:numId w:val="1"/>
        </w:numPr>
        <w:spacing w:line="360" w:lineRule="auto"/>
        <w:ind w:left="357" w:hanging="357"/>
        <w:jc w:val="both"/>
        <w:rPr>
          <w:rFonts w:ascii="Cambria" w:hAnsi="Cambria"/>
          <w:color w:val="000000" w:themeColor="text1"/>
          <w:sz w:val="22"/>
          <w:szCs w:val="22"/>
        </w:rPr>
      </w:pPr>
      <w:r w:rsidRPr="00142DBC">
        <w:rPr>
          <w:rFonts w:ascii="Cambria" w:hAnsi="Cambria"/>
          <w:color w:val="000000" w:themeColor="text1"/>
          <w:sz w:val="22"/>
          <w:szCs w:val="22"/>
        </w:rPr>
        <w:t>Merila</w:t>
      </w:r>
    </w:p>
    <w:p w14:paraId="0605CECD" w14:textId="77777777" w:rsidR="00690215" w:rsidRPr="00142DBC" w:rsidRDefault="00690215" w:rsidP="00690215">
      <w:pPr>
        <w:numPr>
          <w:ilvl w:val="0"/>
          <w:numId w:val="1"/>
        </w:numPr>
        <w:spacing w:line="360" w:lineRule="auto"/>
        <w:ind w:left="357" w:hanging="357"/>
        <w:jc w:val="both"/>
        <w:rPr>
          <w:rFonts w:ascii="Cambria" w:hAnsi="Cambria"/>
          <w:color w:val="000000" w:themeColor="text1"/>
          <w:sz w:val="22"/>
          <w:szCs w:val="22"/>
        </w:rPr>
      </w:pPr>
      <w:r w:rsidRPr="00142DBC">
        <w:rPr>
          <w:rFonts w:ascii="Cambria" w:hAnsi="Cambria"/>
          <w:color w:val="000000" w:themeColor="text1"/>
          <w:sz w:val="22"/>
          <w:szCs w:val="22"/>
        </w:rPr>
        <w:t>Pravno varstvo v postopku javnega naročanja</w:t>
      </w:r>
    </w:p>
    <w:p w14:paraId="27DB32AA" w14:textId="77777777" w:rsidR="00690215" w:rsidRPr="00142DBC" w:rsidRDefault="00690215" w:rsidP="00690215">
      <w:pPr>
        <w:numPr>
          <w:ilvl w:val="0"/>
          <w:numId w:val="1"/>
        </w:numPr>
        <w:spacing w:line="360" w:lineRule="auto"/>
        <w:ind w:left="357" w:hanging="357"/>
        <w:jc w:val="both"/>
        <w:rPr>
          <w:rFonts w:ascii="Cambria" w:hAnsi="Cambria"/>
          <w:color w:val="000000" w:themeColor="text1"/>
          <w:sz w:val="22"/>
          <w:szCs w:val="22"/>
        </w:rPr>
      </w:pPr>
      <w:r w:rsidRPr="00142DBC">
        <w:rPr>
          <w:rFonts w:ascii="Cambria" w:hAnsi="Cambria"/>
          <w:color w:val="000000" w:themeColor="text1"/>
          <w:sz w:val="22"/>
          <w:szCs w:val="22"/>
        </w:rPr>
        <w:t>Vzorec pogodbe</w:t>
      </w:r>
    </w:p>
    <w:p w14:paraId="1F337356" w14:textId="77777777" w:rsidR="00690215" w:rsidRPr="00142DBC" w:rsidRDefault="00690215" w:rsidP="00690215">
      <w:pPr>
        <w:numPr>
          <w:ilvl w:val="0"/>
          <w:numId w:val="1"/>
        </w:numPr>
        <w:spacing w:line="360" w:lineRule="auto"/>
        <w:ind w:left="357" w:hanging="357"/>
        <w:jc w:val="both"/>
        <w:rPr>
          <w:rFonts w:ascii="Cambria" w:hAnsi="Cambria"/>
          <w:color w:val="000000" w:themeColor="text1"/>
          <w:sz w:val="22"/>
          <w:szCs w:val="22"/>
        </w:rPr>
      </w:pPr>
      <w:r w:rsidRPr="00142DBC">
        <w:rPr>
          <w:rFonts w:ascii="Cambria" w:hAnsi="Cambria"/>
          <w:color w:val="000000" w:themeColor="text1"/>
          <w:sz w:val="22"/>
          <w:szCs w:val="22"/>
        </w:rPr>
        <w:t>Tehnične specifikacije, popisi</w:t>
      </w:r>
    </w:p>
    <w:p w14:paraId="13DC59F9" w14:textId="77777777" w:rsidR="00690215" w:rsidRPr="00142DBC" w:rsidRDefault="00690215" w:rsidP="00690215">
      <w:pPr>
        <w:numPr>
          <w:ilvl w:val="0"/>
          <w:numId w:val="1"/>
        </w:numPr>
        <w:spacing w:line="360" w:lineRule="auto"/>
        <w:ind w:left="357" w:hanging="357"/>
        <w:jc w:val="both"/>
        <w:rPr>
          <w:rFonts w:ascii="Cambria" w:hAnsi="Cambria"/>
          <w:color w:val="000000" w:themeColor="text1"/>
          <w:sz w:val="22"/>
          <w:szCs w:val="22"/>
        </w:rPr>
      </w:pPr>
      <w:r w:rsidRPr="00142DBC">
        <w:rPr>
          <w:rFonts w:ascii="Cambria" w:hAnsi="Cambria" w:cs="Cambria"/>
          <w:color w:val="000000" w:themeColor="text1"/>
          <w:sz w:val="22"/>
          <w:szCs w:val="22"/>
        </w:rPr>
        <w:t>Ponudbena dokumentacija - ESPD in obrazci za pripravo ponudbe</w:t>
      </w:r>
    </w:p>
    <w:p w14:paraId="077473FC" w14:textId="77777777" w:rsidR="00690215" w:rsidRPr="00142DBC" w:rsidRDefault="00690215" w:rsidP="00690215">
      <w:pPr>
        <w:spacing w:line="360" w:lineRule="auto"/>
        <w:jc w:val="both"/>
        <w:rPr>
          <w:rFonts w:ascii="Cambria" w:hAnsi="Cambria" w:cs="Cambria"/>
          <w:color w:val="000000" w:themeColor="text1"/>
          <w:sz w:val="22"/>
          <w:szCs w:val="22"/>
        </w:rPr>
      </w:pPr>
    </w:p>
    <w:p w14:paraId="19924BD0" w14:textId="09A76987" w:rsidR="00690215" w:rsidRPr="00142DBC" w:rsidRDefault="00C86939" w:rsidP="00690215">
      <w:pPr>
        <w:spacing w:line="360" w:lineRule="auto"/>
        <w:jc w:val="both"/>
        <w:rPr>
          <w:rFonts w:ascii="Cambria" w:hAnsi="Cambria" w:cs="Arial"/>
          <w:color w:val="000000" w:themeColor="text1"/>
          <w:sz w:val="22"/>
          <w:szCs w:val="22"/>
        </w:rPr>
      </w:pPr>
      <w:r>
        <w:rPr>
          <w:rFonts w:ascii="Cambria" w:hAnsi="Cambria" w:cs="Arial"/>
          <w:color w:val="000000" w:themeColor="text1"/>
          <w:sz w:val="22"/>
          <w:szCs w:val="22"/>
        </w:rPr>
        <w:t>Datum: 7</w:t>
      </w:r>
      <w:r w:rsidR="00690215" w:rsidRPr="00142DBC">
        <w:rPr>
          <w:rFonts w:ascii="Cambria" w:hAnsi="Cambria" w:cs="Arial"/>
          <w:color w:val="000000" w:themeColor="text1"/>
          <w:sz w:val="22"/>
          <w:szCs w:val="22"/>
        </w:rPr>
        <w:t>.</w:t>
      </w:r>
      <w:r>
        <w:rPr>
          <w:rFonts w:ascii="Cambria" w:hAnsi="Cambria" w:cs="Arial"/>
          <w:color w:val="000000" w:themeColor="text1"/>
          <w:sz w:val="22"/>
          <w:szCs w:val="22"/>
        </w:rPr>
        <w:t>10</w:t>
      </w:r>
      <w:r w:rsidR="00690215" w:rsidRPr="00142DBC">
        <w:rPr>
          <w:rFonts w:ascii="Cambria" w:hAnsi="Cambria" w:cs="Arial"/>
          <w:color w:val="000000" w:themeColor="text1"/>
          <w:sz w:val="22"/>
          <w:szCs w:val="22"/>
        </w:rPr>
        <w:t>.2024</w:t>
      </w:r>
    </w:p>
    <w:p w14:paraId="1C73260F" w14:textId="094E90D4" w:rsidR="00690215" w:rsidRPr="00142DBC" w:rsidRDefault="00690215" w:rsidP="00690215">
      <w:pPr>
        <w:pStyle w:val="NoSpacing"/>
        <w:tabs>
          <w:tab w:val="left" w:pos="1560"/>
        </w:tabs>
        <w:spacing w:line="360" w:lineRule="auto"/>
        <w:rPr>
          <w:rFonts w:ascii="Cambria" w:hAnsi="Cambria"/>
          <w:color w:val="000000" w:themeColor="text1"/>
          <w:sz w:val="22"/>
          <w:szCs w:val="22"/>
        </w:rPr>
      </w:pPr>
      <w:r w:rsidRPr="00142DBC">
        <w:rPr>
          <w:rFonts w:ascii="Cambria" w:hAnsi="Cambria"/>
          <w:color w:val="000000" w:themeColor="text1"/>
          <w:sz w:val="22"/>
          <w:szCs w:val="22"/>
        </w:rPr>
        <w:t xml:space="preserve">Številka: </w:t>
      </w:r>
      <w:r w:rsidRPr="00142DBC">
        <w:rPr>
          <w:rFonts w:ascii="Cambria" w:eastAsiaTheme="minorHAnsi" w:hAnsi="Cambria" w:cs="Helvetica Neue"/>
          <w:color w:val="000000"/>
          <w:sz w:val="22"/>
          <w:szCs w:val="22"/>
          <w:lang w:val="en-GB" w:eastAsia="en-US"/>
        </w:rPr>
        <w:t xml:space="preserve"> </w:t>
      </w:r>
      <w:r w:rsidR="00C86939" w:rsidRPr="00C86939">
        <w:rPr>
          <w:rFonts w:ascii="Cambria" w:eastAsiaTheme="minorHAnsi" w:hAnsi="Cambria" w:cs="Helvetica Neue"/>
          <w:color w:val="000000"/>
          <w:sz w:val="22"/>
          <w:szCs w:val="22"/>
          <w:lang w:val="en-GB" w:eastAsia="en-US"/>
        </w:rPr>
        <w:t>430-0011/2024</w:t>
      </w:r>
    </w:p>
    <w:p w14:paraId="0887C978" w14:textId="77777777" w:rsidR="00690215" w:rsidRPr="00142DBC" w:rsidRDefault="00690215" w:rsidP="00690215">
      <w:pPr>
        <w:pStyle w:val="NoSpacing"/>
        <w:tabs>
          <w:tab w:val="left" w:pos="1560"/>
        </w:tabs>
        <w:spacing w:line="360" w:lineRule="auto"/>
        <w:rPr>
          <w:rFonts w:ascii="Cambria" w:hAnsi="Cambria"/>
          <w:color w:val="000000" w:themeColor="text1"/>
          <w:sz w:val="22"/>
          <w:szCs w:val="22"/>
        </w:rPr>
      </w:pPr>
      <w:r w:rsidRPr="00142DBC">
        <w:rPr>
          <w:rFonts w:ascii="Cambria" w:hAnsi="Cambria"/>
          <w:b/>
          <w:color w:val="000000" w:themeColor="text1"/>
          <w:sz w:val="22"/>
          <w:szCs w:val="22"/>
        </w:rPr>
        <w:br w:type="page"/>
      </w:r>
    </w:p>
    <w:p w14:paraId="5C48C706" w14:textId="77777777" w:rsidR="00690215" w:rsidRPr="00142DBC" w:rsidRDefault="00690215" w:rsidP="00690215">
      <w:pPr>
        <w:pBdr>
          <w:top w:val="single" w:sz="4" w:space="0" w:color="auto" w:shadow="1"/>
          <w:left w:val="single" w:sz="4" w:space="4" w:color="auto" w:shadow="1"/>
          <w:bottom w:val="single" w:sz="4" w:space="1" w:color="auto" w:shadow="1"/>
          <w:right w:val="single" w:sz="4" w:space="4" w:color="auto" w:shadow="1"/>
        </w:pBdr>
        <w:spacing w:before="60" w:after="60" w:line="360" w:lineRule="auto"/>
        <w:jc w:val="center"/>
        <w:rPr>
          <w:rFonts w:ascii="Cambria" w:hAnsi="Cambria" w:cs="Cambria"/>
          <w:b/>
          <w:bCs/>
          <w:color w:val="000000" w:themeColor="text1"/>
          <w:sz w:val="22"/>
          <w:szCs w:val="22"/>
        </w:rPr>
      </w:pPr>
      <w:r w:rsidRPr="00142DBC">
        <w:rPr>
          <w:rFonts w:ascii="Cambria" w:hAnsi="Cambria" w:cs="Cambria"/>
          <w:b/>
          <w:bCs/>
          <w:color w:val="000000" w:themeColor="text1"/>
          <w:sz w:val="22"/>
          <w:szCs w:val="22"/>
        </w:rPr>
        <w:lastRenderedPageBreak/>
        <w:t>1. POVABILO K SODELOVANJU</w:t>
      </w:r>
    </w:p>
    <w:p w14:paraId="6F08277D" w14:textId="77777777" w:rsidR="00690215" w:rsidRPr="00142DBC" w:rsidRDefault="00690215" w:rsidP="00690215">
      <w:pPr>
        <w:spacing w:before="60" w:after="60" w:line="360" w:lineRule="auto"/>
        <w:jc w:val="both"/>
        <w:rPr>
          <w:rFonts w:ascii="Cambria" w:hAnsi="Cambria" w:cs="Cambria"/>
          <w:color w:val="000000" w:themeColor="text1"/>
          <w:sz w:val="22"/>
          <w:szCs w:val="22"/>
        </w:rPr>
      </w:pPr>
    </w:p>
    <w:p w14:paraId="26DFDF59" w14:textId="6D3B9C68" w:rsidR="00690215" w:rsidRPr="00142DBC" w:rsidRDefault="00690215" w:rsidP="00690215">
      <w:pPr>
        <w:spacing w:line="360" w:lineRule="auto"/>
        <w:jc w:val="both"/>
        <w:rPr>
          <w:rFonts w:ascii="Cambria" w:hAnsi="Cambria"/>
          <w:color w:val="0D0D0D" w:themeColor="text1" w:themeTint="F2"/>
          <w:sz w:val="22"/>
          <w:szCs w:val="22"/>
        </w:rPr>
      </w:pPr>
      <w:r w:rsidRPr="00142DBC">
        <w:rPr>
          <w:rFonts w:ascii="Cambria" w:hAnsi="Cambria" w:cs="Cambria"/>
          <w:color w:val="000000" w:themeColor="text1"/>
          <w:sz w:val="22"/>
          <w:szCs w:val="22"/>
        </w:rPr>
        <w:t xml:space="preserve">Naročnik je na Portalu javnih naročil dne ___________________, pod številko JN_______________________, je objavil obvestilo o javnem naročilu po postopku </w:t>
      </w:r>
      <w:r w:rsidRPr="00142DBC">
        <w:rPr>
          <w:rFonts w:ascii="Cambria" w:hAnsi="Cambria"/>
          <w:color w:val="000000" w:themeColor="text1"/>
          <w:sz w:val="22"/>
          <w:szCs w:val="22"/>
        </w:rPr>
        <w:t xml:space="preserve">oddaje naročila male vrednosti v skladu s 47. </w:t>
      </w:r>
      <w:r w:rsidRPr="00142DBC">
        <w:rPr>
          <w:rFonts w:ascii="Cambria" w:hAnsi="Cambria"/>
          <w:color w:val="0D0D0D" w:themeColor="text1" w:themeTint="F2"/>
          <w:sz w:val="22"/>
          <w:szCs w:val="22"/>
        </w:rPr>
        <w:t>č</w:t>
      </w:r>
      <w:r w:rsidR="00291EF6">
        <w:rPr>
          <w:rFonts w:ascii="Cambria" w:hAnsi="Cambria"/>
          <w:color w:val="0D0D0D" w:themeColor="text1" w:themeTint="F2"/>
          <w:sz w:val="22"/>
          <w:szCs w:val="22"/>
        </w:rPr>
        <w:t xml:space="preserve">lenom Zakona o javnem naročanju </w:t>
      </w:r>
      <w:r w:rsidRPr="00142DBC">
        <w:rPr>
          <w:rFonts w:ascii="Cambria" w:hAnsi="Cambria" w:cs="Arial"/>
          <w:sz w:val="22"/>
          <w:szCs w:val="22"/>
        </w:rPr>
        <w:t xml:space="preserve">(Uradni list RS, št. 91/15, 14/18, 121/21, 10/22, </w:t>
      </w:r>
      <w:r w:rsidRPr="00142DBC">
        <w:rPr>
          <w:rFonts w:ascii="Cambria" w:hAnsi="Cambria"/>
          <w:sz w:val="22"/>
          <w:szCs w:val="22"/>
        </w:rPr>
        <w:t xml:space="preserve">74/22-odl. US, 100/22 – ZNUZSZS, </w:t>
      </w:r>
      <w:r w:rsidRPr="00142DBC">
        <w:rPr>
          <w:rFonts w:ascii="Cambria" w:hAnsi="Cambria" w:cs="Arial"/>
          <w:sz w:val="22"/>
          <w:szCs w:val="22"/>
        </w:rPr>
        <w:t>28/23</w:t>
      </w:r>
      <w:r w:rsidRPr="00142DBC">
        <w:rPr>
          <w:rFonts w:ascii="Cambria" w:hAnsi="Cambria"/>
          <w:sz w:val="22"/>
          <w:szCs w:val="22"/>
        </w:rPr>
        <w:t xml:space="preserve"> in 88/23 – ZOPNN-F; nadaljevanju ZJN-3</w:t>
      </w:r>
      <w:r w:rsidRPr="00142DBC">
        <w:rPr>
          <w:rFonts w:ascii="Cambria" w:hAnsi="Cambria" w:cs="Arial"/>
          <w:sz w:val="22"/>
          <w:szCs w:val="22"/>
        </w:rPr>
        <w:t>)</w:t>
      </w:r>
      <w:r w:rsidRPr="00142DBC">
        <w:rPr>
          <w:rFonts w:ascii="Cambria" w:hAnsi="Cambria"/>
          <w:color w:val="0D0D0D" w:themeColor="text1" w:themeTint="F2"/>
          <w:sz w:val="22"/>
          <w:szCs w:val="22"/>
        </w:rPr>
        <w:t>.</w:t>
      </w:r>
    </w:p>
    <w:p w14:paraId="75881340" w14:textId="68431F30" w:rsidR="00690215" w:rsidRPr="00142DBC" w:rsidRDefault="00690215" w:rsidP="00690215">
      <w:pPr>
        <w:spacing w:line="360" w:lineRule="auto"/>
        <w:jc w:val="both"/>
        <w:rPr>
          <w:rFonts w:ascii="Cambria" w:hAnsi="Cambria"/>
          <w:color w:val="0D0D0D" w:themeColor="text1" w:themeTint="F2"/>
          <w:sz w:val="22"/>
          <w:szCs w:val="22"/>
          <w:lang w:eastAsia="en-US"/>
        </w:rPr>
      </w:pPr>
      <w:r w:rsidRPr="00142DBC">
        <w:rPr>
          <w:rFonts w:ascii="Cambria" w:hAnsi="Cambria" w:cs="Cambria"/>
          <w:color w:val="0D0D0D" w:themeColor="text1" w:themeTint="F2"/>
          <w:sz w:val="22"/>
          <w:szCs w:val="22"/>
        </w:rPr>
        <w:t xml:space="preserve">Predmet javnega naročila: </w:t>
      </w:r>
      <w:r w:rsidRPr="00142DBC">
        <w:rPr>
          <w:rFonts w:ascii="Cambria" w:hAnsi="Cambria" w:cs="Arial"/>
          <w:sz w:val="22"/>
          <w:szCs w:val="22"/>
        </w:rPr>
        <w:t>»</w:t>
      </w:r>
      <w:r w:rsidRPr="00142DBC">
        <w:rPr>
          <w:rFonts w:ascii="Cambria" w:hAnsi="Cambria" w:cs="Calibri"/>
          <w:color w:val="000000"/>
          <w:sz w:val="22"/>
          <w:szCs w:val="22"/>
          <w:lang w:eastAsia="en-GB"/>
        </w:rPr>
        <w:t>Prizidava in delna rekonstrukcija Zdravstvene postaje Ruše</w:t>
      </w:r>
      <w:r w:rsidRPr="00142DBC">
        <w:rPr>
          <w:rFonts w:ascii="Cambria" w:hAnsi="Cambria" w:cs="Arial"/>
          <w:sz w:val="22"/>
          <w:szCs w:val="22"/>
        </w:rPr>
        <w:t>«.</w:t>
      </w:r>
    </w:p>
    <w:p w14:paraId="005767C1" w14:textId="77777777" w:rsidR="00690215" w:rsidRPr="00142DBC" w:rsidRDefault="00690215" w:rsidP="00690215">
      <w:pPr>
        <w:spacing w:line="360" w:lineRule="auto"/>
        <w:jc w:val="both"/>
        <w:rPr>
          <w:rFonts w:ascii="Cambria" w:hAnsi="Cambria"/>
          <w:sz w:val="22"/>
          <w:szCs w:val="22"/>
        </w:rPr>
      </w:pPr>
      <w:r w:rsidRPr="00142DBC">
        <w:rPr>
          <w:rFonts w:ascii="Cambria" w:hAnsi="Cambria"/>
          <w:color w:val="0D0D0D" w:themeColor="text1" w:themeTint="F2"/>
          <w:sz w:val="22"/>
          <w:szCs w:val="22"/>
        </w:rPr>
        <w:t>Ponudnik nosi vse stroške, povezano s pripravo in predložitvijo svoje ponudbe.</w:t>
      </w:r>
      <w:r w:rsidRPr="00142DBC">
        <w:rPr>
          <w:rFonts w:ascii="Cambria" w:hAnsi="Cambria"/>
          <w:sz w:val="22"/>
          <w:szCs w:val="22"/>
        </w:rPr>
        <w:t xml:space="preserve"> Z oddajo ponudbe se ponudnik strinja z vsemi pogoji javnega naročila, ki izhajajo iz te razpisne dokumentacije. </w:t>
      </w:r>
    </w:p>
    <w:p w14:paraId="34340100" w14:textId="77777777" w:rsidR="00690215" w:rsidRPr="00142DBC" w:rsidRDefault="00690215" w:rsidP="00690215">
      <w:pPr>
        <w:pStyle w:val="BodyText2"/>
        <w:spacing w:after="0" w:line="360" w:lineRule="auto"/>
        <w:jc w:val="both"/>
        <w:rPr>
          <w:rFonts w:ascii="Cambria" w:hAnsi="Cambria" w:cs="Calibri"/>
        </w:rPr>
      </w:pPr>
      <w:r w:rsidRPr="00142DBC">
        <w:rPr>
          <w:rFonts w:ascii="Cambria" w:hAnsi="Cambria" w:cs="Cambria"/>
          <w:color w:val="000000" w:themeColor="text1"/>
        </w:rPr>
        <w:t>Vabimo vas k sodelovanju v skladu z dokumentacijo v zvezi z oddajo javnega naročila (v nadaljevanju razpisna dokumentacija; skrajšano RD</w:t>
      </w:r>
      <w:r w:rsidRPr="00142DBC">
        <w:rPr>
          <w:rFonts w:ascii="Cambria" w:hAnsi="Cambria" w:cs="Cambria"/>
        </w:rPr>
        <w:t xml:space="preserve">). </w:t>
      </w:r>
      <w:r w:rsidRPr="00142DBC">
        <w:rPr>
          <w:rFonts w:ascii="Cambria" w:hAnsi="Cambria" w:cs="Calibri"/>
        </w:rPr>
        <w:t>RD je objavljena na portalu javnih naročil in je na voljo brezplačno. Gospodarski subjekti lahko zahtevajo dodatne informacije na portalu javnih naročil.</w:t>
      </w:r>
    </w:p>
    <w:p w14:paraId="4A172515" w14:textId="77777777" w:rsidR="00690215" w:rsidRPr="00142DBC" w:rsidRDefault="00690215" w:rsidP="00690215">
      <w:pPr>
        <w:tabs>
          <w:tab w:val="left" w:pos="2310"/>
        </w:tabs>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Kot ponudnik lahko na razpisu kandidira vsaka pravna ali fizična oseba, ki je registrirana za dejavnost, ki je predmet razpisa in ima za opravljanje te dejavnosti vsa predpisana dovoljenja.</w:t>
      </w:r>
    </w:p>
    <w:p w14:paraId="74F674D0"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Ponudba mora veljati 90 dni od roka za predložitev ponudbe. </w:t>
      </w:r>
    </w:p>
    <w:p w14:paraId="2DEC35C4"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Ponudnik mora ponudbo izdelati v slovenskem jeziku. Ponudnik mora pripraviti en izvod ponudbene dokumentacije, ki ga sestavljajo izpolnjeni obrazci, ESPD in zahtevane priloge. </w:t>
      </w:r>
    </w:p>
    <w:p w14:paraId="59D770C0" w14:textId="77777777" w:rsidR="00690215" w:rsidRPr="00142DBC" w:rsidRDefault="00690215" w:rsidP="00690215">
      <w:pPr>
        <w:numPr>
          <w:ilvl w:val="12"/>
          <w:numId w:val="0"/>
        </w:num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Ponudba ne sme vsebovati nobenih sprememb in dodatkov, ki niso v skladu z razpisno dokumentacijo ali potrebni zaradi odprave napak ponudnika. Variantne ponudbe niso dovoljene. Opcije niso dovoljene.</w:t>
      </w:r>
    </w:p>
    <w:p w14:paraId="390D59B5" w14:textId="77777777" w:rsidR="00690215" w:rsidRPr="00142DBC" w:rsidRDefault="00690215" w:rsidP="00690215">
      <w:pPr>
        <w:spacing w:line="360" w:lineRule="auto"/>
        <w:jc w:val="both"/>
        <w:rPr>
          <w:rFonts w:ascii="Cambria" w:hAnsi="Cambria" w:cstheme="minorHAnsi"/>
          <w:color w:val="000000" w:themeColor="text1"/>
          <w:sz w:val="22"/>
          <w:szCs w:val="22"/>
        </w:rPr>
      </w:pPr>
      <w:r w:rsidRPr="00142DBC">
        <w:rPr>
          <w:rFonts w:ascii="Cambria" w:hAnsi="Cambria" w:cstheme="minorHAnsi"/>
          <w:color w:val="000000" w:themeColor="text1"/>
          <w:sz w:val="22"/>
          <w:szCs w:val="22"/>
        </w:rPr>
        <w:t xml:space="preserve">Naročnik izvaja postopek oddaje naročila na podlagi veljavnega zakona in podzakonskih aktov, ki urejajo javno naročanje in v skladu z veljavno zakonodajo, ki ureja javne finance ter področjem, ki je predmet javnega naročila. </w:t>
      </w:r>
      <w:r w:rsidRPr="00142DBC">
        <w:rPr>
          <w:rFonts w:ascii="Cambria" w:hAnsi="Cambria" w:cstheme="minorHAnsi"/>
          <w:color w:val="000000" w:themeColor="text1"/>
          <w:sz w:val="22"/>
          <w:szCs w:val="22"/>
        </w:rPr>
        <w:br w:type="page"/>
      </w:r>
    </w:p>
    <w:p w14:paraId="50373411" w14:textId="77777777" w:rsidR="00690215" w:rsidRPr="00142DBC" w:rsidRDefault="00690215" w:rsidP="00690215">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lastRenderedPageBreak/>
        <w:t>2. NAVODILA ZA IZDELAVO PONUDBE</w:t>
      </w:r>
    </w:p>
    <w:p w14:paraId="70D55CAB" w14:textId="77777777" w:rsidR="00690215" w:rsidRPr="00142DBC" w:rsidRDefault="00690215" w:rsidP="00690215">
      <w:pPr>
        <w:spacing w:line="360" w:lineRule="auto"/>
        <w:rPr>
          <w:rFonts w:ascii="Cambria" w:hAnsi="Cambria"/>
          <w:b/>
          <w:color w:val="000000" w:themeColor="text1"/>
          <w:sz w:val="22"/>
          <w:szCs w:val="22"/>
        </w:rPr>
      </w:pPr>
    </w:p>
    <w:p w14:paraId="44510CEC" w14:textId="77777777" w:rsidR="00690215" w:rsidRPr="00142DBC" w:rsidRDefault="00690215" w:rsidP="00690215">
      <w:pPr>
        <w:spacing w:line="360" w:lineRule="auto"/>
        <w:rPr>
          <w:rFonts w:ascii="Cambria" w:hAnsi="Cambria"/>
          <w:b/>
          <w:color w:val="000000" w:themeColor="text1"/>
          <w:sz w:val="22"/>
          <w:szCs w:val="22"/>
        </w:rPr>
      </w:pPr>
      <w:r w:rsidRPr="00142DBC">
        <w:rPr>
          <w:rFonts w:ascii="Cambria" w:hAnsi="Cambria"/>
          <w:b/>
          <w:color w:val="000000" w:themeColor="text1"/>
          <w:sz w:val="22"/>
          <w:szCs w:val="22"/>
        </w:rPr>
        <w:t>1.</w:t>
      </w:r>
    </w:p>
    <w:p w14:paraId="74699CDD" w14:textId="77777777" w:rsidR="00690215" w:rsidRPr="00142DBC" w:rsidRDefault="00690215" w:rsidP="00690215">
      <w:pPr>
        <w:spacing w:line="360" w:lineRule="auto"/>
        <w:contextualSpacing/>
        <w:jc w:val="both"/>
        <w:rPr>
          <w:rFonts w:ascii="Cambria" w:eastAsia="MS ??" w:hAnsi="Cambria" w:cstheme="minorHAnsi"/>
          <w:sz w:val="22"/>
          <w:szCs w:val="22"/>
        </w:rPr>
      </w:pPr>
      <w:r w:rsidRPr="00142DBC">
        <w:rPr>
          <w:rFonts w:ascii="Cambria" w:hAnsi="Cambria" w:cstheme="minorHAnsi"/>
          <w:color w:val="000000" w:themeColor="text1"/>
          <w:sz w:val="22"/>
          <w:szCs w:val="22"/>
        </w:rPr>
        <w:t xml:space="preserve">Ponudniki morajo ponudbe predložiti v informacijski sistem e-JN na spletnem naslovu </w:t>
      </w:r>
      <w:r w:rsidRPr="00142DBC">
        <w:rPr>
          <w:rFonts w:ascii="Cambria" w:eastAsia="MS ??" w:hAnsi="Cambria" w:cstheme="minorHAnsi"/>
          <w:sz w:val="22"/>
          <w:szCs w:val="22"/>
        </w:rPr>
        <w:t>https://ejn.gov.si/</w:t>
      </w:r>
      <w:r w:rsidRPr="00142DBC">
        <w:rPr>
          <w:rFonts w:ascii="Cambria" w:hAnsi="Cambria" w:cstheme="minorHAnsi"/>
          <w:color w:val="000000" w:themeColor="text1"/>
          <w:sz w:val="22"/>
          <w:szCs w:val="22"/>
        </w:rPr>
        <w:t xml:space="preserve">, v skladu s točko 3 dokumenta Navodila za uporabo informacijskega sistema za uporabo funkcionalnosti elektronske oddaje ponudb e-JN: PONUDNIKI, ki je del te razpisne dokumentacije in objavljen na spletnem naslovu </w:t>
      </w:r>
      <w:r w:rsidRPr="00142DBC">
        <w:rPr>
          <w:rFonts w:ascii="Cambria" w:eastAsia="MS ??" w:hAnsi="Cambria" w:cstheme="minorHAnsi"/>
          <w:sz w:val="22"/>
          <w:szCs w:val="22"/>
        </w:rPr>
        <w:t>https://ejn.gov.si/</w:t>
      </w:r>
      <w:r w:rsidRPr="00142DBC">
        <w:rPr>
          <w:rFonts w:ascii="Cambria" w:hAnsi="Cambria" w:cstheme="minorHAnsi"/>
          <w:color w:val="000000" w:themeColor="text1"/>
          <w:sz w:val="22"/>
          <w:szCs w:val="22"/>
        </w:rPr>
        <w:t>.</w:t>
      </w:r>
    </w:p>
    <w:p w14:paraId="12B3B00A" w14:textId="77777777" w:rsidR="00690215" w:rsidRPr="00142DBC" w:rsidRDefault="00690215" w:rsidP="00690215">
      <w:pPr>
        <w:spacing w:line="360" w:lineRule="auto"/>
        <w:contextualSpacing/>
        <w:jc w:val="both"/>
        <w:rPr>
          <w:rFonts w:ascii="Cambria" w:hAnsi="Cambria" w:cstheme="minorHAnsi"/>
          <w:color w:val="000000" w:themeColor="text1"/>
          <w:sz w:val="22"/>
          <w:szCs w:val="22"/>
        </w:rPr>
      </w:pPr>
      <w:r w:rsidRPr="00142DBC">
        <w:rPr>
          <w:rFonts w:ascii="Cambria" w:hAnsi="Cambria" w:cstheme="minorHAnsi"/>
          <w:color w:val="000000" w:themeColor="text1"/>
          <w:sz w:val="22"/>
          <w:szCs w:val="22"/>
        </w:rPr>
        <w:t xml:space="preserve">Ponudnik se mora pred oddajo ponudbe registrirati na spletnem naslovu </w:t>
      </w:r>
      <w:r w:rsidRPr="00142DBC">
        <w:rPr>
          <w:rFonts w:ascii="Cambria" w:eastAsia="MS ??" w:hAnsi="Cambria" w:cstheme="minorHAnsi"/>
          <w:sz w:val="22"/>
          <w:szCs w:val="22"/>
        </w:rPr>
        <w:t>https://ejn.gov.si/</w:t>
      </w:r>
      <w:r w:rsidRPr="00142DBC">
        <w:rPr>
          <w:rFonts w:ascii="Cambria" w:hAnsi="Cambria" w:cstheme="minorHAnsi"/>
          <w:color w:val="000000" w:themeColor="text1"/>
          <w:sz w:val="22"/>
          <w:szCs w:val="22"/>
        </w:rPr>
        <w:t>, v skladu z Navodili za uporabo e-JN. Če je ponudnik že registriran v informacijski sistem e-JN, se v aplikacijo prijavi na istem naslovu.</w:t>
      </w:r>
    </w:p>
    <w:p w14:paraId="12753CBD" w14:textId="77777777" w:rsidR="00690215" w:rsidRPr="00142DBC" w:rsidRDefault="00690215" w:rsidP="00690215">
      <w:pPr>
        <w:spacing w:line="360" w:lineRule="auto"/>
        <w:contextualSpacing/>
        <w:jc w:val="both"/>
        <w:rPr>
          <w:rFonts w:ascii="Cambria" w:hAnsi="Cambria" w:cstheme="minorHAnsi"/>
          <w:color w:val="000000" w:themeColor="text1"/>
          <w:sz w:val="22"/>
          <w:szCs w:val="22"/>
        </w:rPr>
      </w:pPr>
      <w:r w:rsidRPr="00142DBC">
        <w:rPr>
          <w:rFonts w:ascii="Cambria" w:hAnsi="Cambria" w:cstheme="minorHAnsi"/>
          <w:color w:val="000000" w:themeColor="text1"/>
          <w:sz w:val="22"/>
          <w:szCs w:val="22"/>
        </w:rPr>
        <w:t>Za oddajo ponudb je zahtevano, da uporabnik ponudnika, ki je v informacijskem sistemu e-JN pooblaščen za oddajanje ponudb odda s klikom na gumb »Oddaj«. Informacijski sistem ob oddaji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ponudbe.</w:t>
      </w:r>
    </w:p>
    <w:p w14:paraId="36A7CE9D" w14:textId="77777777" w:rsidR="00690215" w:rsidRPr="00142DBC" w:rsidRDefault="00690215" w:rsidP="00690215">
      <w:pPr>
        <w:spacing w:line="360" w:lineRule="auto"/>
        <w:contextualSpacing/>
        <w:jc w:val="both"/>
        <w:rPr>
          <w:rFonts w:ascii="Cambria" w:hAnsi="Cambria" w:cstheme="minorHAnsi"/>
          <w:color w:val="000000" w:themeColor="text1"/>
          <w:sz w:val="22"/>
          <w:szCs w:val="22"/>
        </w:rPr>
      </w:pPr>
      <w:r w:rsidRPr="00142DBC">
        <w:rPr>
          <w:rFonts w:ascii="Cambria" w:hAnsi="Cambria" w:cstheme="minorHAnsi"/>
          <w:color w:val="000000" w:themeColor="text1"/>
          <w:sz w:val="22"/>
          <w:szCs w:val="22"/>
        </w:rPr>
        <w:t xml:space="preserve">Ponudba se šteje za pravočasno oddano, če jo naročnik prejme preko sistema e-JN </w:t>
      </w:r>
      <w:hyperlink r:id="rId7" w:history="1">
        <w:r w:rsidRPr="00142DBC">
          <w:rPr>
            <w:rStyle w:val="Hyperlink"/>
            <w:rFonts w:ascii="Cambria" w:eastAsia="MS ??" w:hAnsi="Cambria" w:cstheme="minorHAnsi"/>
            <w:color w:val="000000" w:themeColor="text1"/>
            <w:sz w:val="22"/>
            <w:szCs w:val="22"/>
          </w:rPr>
          <w:t>https://ejn.gov.si/eJN2</w:t>
        </w:r>
      </w:hyperlink>
      <w:r w:rsidRPr="00142DBC">
        <w:rPr>
          <w:rFonts w:ascii="Cambria" w:hAnsi="Cambria" w:cstheme="minorHAnsi"/>
          <w:color w:val="000000" w:themeColor="text1"/>
          <w:sz w:val="22"/>
          <w:szCs w:val="22"/>
        </w:rPr>
        <w:t xml:space="preserve"> najkasneje do roka določenega v obvestilu o javnem naročilu objavljenem na Portalu javnih naročil. Za oddano ponudbo se šteje ponudba, ki je v informacijskem sistemu e-JN označena s statusom »ODDANO«.</w:t>
      </w:r>
    </w:p>
    <w:p w14:paraId="5EAE4077" w14:textId="77777777" w:rsidR="00690215" w:rsidRPr="00142DBC" w:rsidRDefault="00690215" w:rsidP="00690215">
      <w:pPr>
        <w:spacing w:line="360" w:lineRule="auto"/>
        <w:contextualSpacing/>
        <w:jc w:val="both"/>
        <w:rPr>
          <w:rFonts w:ascii="Cambria" w:hAnsi="Cambria" w:cstheme="minorHAnsi"/>
          <w:color w:val="000000" w:themeColor="text1"/>
          <w:sz w:val="22"/>
          <w:szCs w:val="22"/>
        </w:rPr>
      </w:pPr>
      <w:r w:rsidRPr="00142DBC">
        <w:rPr>
          <w:rFonts w:ascii="Cambria" w:hAnsi="Cambria" w:cstheme="minorHAnsi"/>
          <w:color w:val="000000" w:themeColor="text1"/>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DEBF07E" w14:textId="77777777" w:rsidR="00690215" w:rsidRPr="00142DBC" w:rsidRDefault="00690215" w:rsidP="00690215">
      <w:pPr>
        <w:spacing w:line="360" w:lineRule="auto"/>
        <w:contextualSpacing/>
        <w:jc w:val="both"/>
        <w:rPr>
          <w:rFonts w:ascii="Cambria" w:hAnsi="Cambria" w:cstheme="minorHAnsi"/>
          <w:color w:val="000000" w:themeColor="text1"/>
          <w:sz w:val="22"/>
          <w:szCs w:val="22"/>
        </w:rPr>
      </w:pPr>
      <w:r w:rsidRPr="00142DBC">
        <w:rPr>
          <w:rFonts w:ascii="Cambria" w:hAnsi="Cambria" w:cstheme="minorHAnsi"/>
          <w:color w:val="000000" w:themeColor="text1"/>
          <w:sz w:val="22"/>
          <w:szCs w:val="22"/>
        </w:rPr>
        <w:t>Po preteku roka za predložitev ponudb ponudbe ne bo več mogoče oddati.</w:t>
      </w:r>
    </w:p>
    <w:p w14:paraId="3F75F4C1" w14:textId="77777777" w:rsidR="00690215" w:rsidRPr="00142DBC" w:rsidRDefault="00690215" w:rsidP="00690215">
      <w:pPr>
        <w:spacing w:line="360" w:lineRule="auto"/>
        <w:contextualSpacing/>
        <w:jc w:val="both"/>
        <w:rPr>
          <w:rFonts w:ascii="Cambria" w:hAnsi="Cambria" w:cstheme="minorHAnsi"/>
          <w:color w:val="000000" w:themeColor="text1"/>
          <w:sz w:val="22"/>
          <w:szCs w:val="22"/>
        </w:rPr>
      </w:pPr>
      <w:r w:rsidRPr="00142DBC">
        <w:rPr>
          <w:rFonts w:ascii="Cambria" w:hAnsi="Cambria" w:cstheme="minorHAnsi"/>
          <w:color w:val="000000" w:themeColor="text1"/>
          <w:sz w:val="22"/>
          <w:szCs w:val="22"/>
        </w:rPr>
        <w:t xml:space="preserve">Dostop do povezave za oddajo elektronske ponudbe v tem postopku javnega naročila je objavljen v obvestilu o naročilu na portalu javnih naročil. </w:t>
      </w:r>
    </w:p>
    <w:p w14:paraId="2B3B67EE" w14:textId="77777777" w:rsidR="00690215" w:rsidRPr="00142DBC" w:rsidRDefault="00690215" w:rsidP="00690215">
      <w:pPr>
        <w:pStyle w:val="BodyText2"/>
        <w:spacing w:after="0" w:line="360" w:lineRule="auto"/>
        <w:jc w:val="both"/>
        <w:rPr>
          <w:rFonts w:ascii="Cambria" w:hAnsi="Cambria"/>
          <w:color w:val="000000" w:themeColor="text1"/>
        </w:rPr>
      </w:pPr>
    </w:p>
    <w:p w14:paraId="210EEACE" w14:textId="77777777" w:rsidR="00690215" w:rsidRPr="00142DBC" w:rsidRDefault="00690215" w:rsidP="00690215">
      <w:pPr>
        <w:spacing w:line="360" w:lineRule="auto"/>
        <w:rPr>
          <w:rFonts w:ascii="Cambria" w:hAnsi="Cambria"/>
          <w:b/>
          <w:color w:val="000000" w:themeColor="text1"/>
          <w:sz w:val="22"/>
          <w:szCs w:val="22"/>
        </w:rPr>
      </w:pPr>
      <w:r w:rsidRPr="00142DBC">
        <w:rPr>
          <w:rFonts w:ascii="Cambria" w:hAnsi="Cambria"/>
          <w:b/>
          <w:color w:val="000000" w:themeColor="text1"/>
          <w:sz w:val="22"/>
          <w:szCs w:val="22"/>
        </w:rPr>
        <w:t>2.</w:t>
      </w:r>
    </w:p>
    <w:p w14:paraId="5452B667" w14:textId="77777777" w:rsidR="00690215" w:rsidRPr="00142DBC" w:rsidRDefault="00690215" w:rsidP="00690215">
      <w:pPr>
        <w:spacing w:line="360" w:lineRule="auto"/>
        <w:jc w:val="both"/>
        <w:rPr>
          <w:rFonts w:ascii="Cambria" w:hAnsi="Cambria" w:cstheme="minorHAnsi"/>
          <w:color w:val="000000" w:themeColor="text1"/>
          <w:sz w:val="22"/>
          <w:szCs w:val="22"/>
        </w:rPr>
      </w:pPr>
      <w:r w:rsidRPr="00142DBC">
        <w:rPr>
          <w:rFonts w:ascii="Cambria" w:hAnsi="Cambria" w:cs="Arial"/>
          <w:b/>
          <w:color w:val="000000" w:themeColor="text1"/>
          <w:sz w:val="22"/>
          <w:szCs w:val="22"/>
        </w:rPr>
        <w:t>Odpiranje ponudb bo potekalo avtomatično v informacijskem sistemu e-JN</w:t>
      </w:r>
      <w:r w:rsidRPr="00142DBC">
        <w:rPr>
          <w:rFonts w:ascii="Cambria" w:hAnsi="Cambria" w:cs="Arial"/>
          <w:color w:val="000000" w:themeColor="text1"/>
          <w:sz w:val="22"/>
          <w:szCs w:val="22"/>
        </w:rPr>
        <w:t xml:space="preserve"> </w:t>
      </w:r>
      <w:r w:rsidRPr="00142DBC">
        <w:rPr>
          <w:rFonts w:ascii="Cambria" w:hAnsi="Cambria"/>
          <w:color w:val="000000" w:themeColor="text1"/>
          <w:sz w:val="22"/>
          <w:szCs w:val="22"/>
        </w:rPr>
        <w:t xml:space="preserve">na spletnem naslovu </w:t>
      </w:r>
      <w:r w:rsidRPr="00142DBC">
        <w:rPr>
          <w:rFonts w:ascii="Cambria" w:eastAsia="MS ??" w:hAnsi="Cambria" w:cs="Arial"/>
          <w:sz w:val="22"/>
          <w:szCs w:val="22"/>
        </w:rPr>
        <w:t>https://ejn.gov.si/.</w:t>
      </w:r>
      <w:r w:rsidRPr="00142DBC">
        <w:rPr>
          <w:rFonts w:ascii="Cambria" w:hAnsi="Cambria" w:cs="Arial"/>
          <w:color w:val="000000" w:themeColor="text1"/>
          <w:sz w:val="22"/>
          <w:szCs w:val="22"/>
        </w:rPr>
        <w:t xml:space="preserve"> Datum in ura odpiranja sta določena </w:t>
      </w:r>
      <w:r w:rsidRPr="00142DBC">
        <w:rPr>
          <w:rFonts w:ascii="Cambria" w:hAnsi="Cambria" w:cstheme="minorHAnsi"/>
          <w:color w:val="000000" w:themeColor="text1"/>
          <w:sz w:val="22"/>
          <w:szCs w:val="22"/>
        </w:rPr>
        <w:t>v obvestilu o naročilu objavljenem na portalu javnih naročil.</w:t>
      </w:r>
    </w:p>
    <w:p w14:paraId="042C77E5"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lastRenderedPageBreak/>
        <w:t xml:space="preserve">Odpiranje poteka tako, da informacijski sistem e-JN samodejno ob uri, ki je določena za javno odpiranje ponudb, </w:t>
      </w:r>
      <w:r w:rsidRPr="00142DBC">
        <w:rPr>
          <w:rFonts w:ascii="Cambria" w:eastAsiaTheme="minorHAnsi" w:hAnsi="Cambria" w:cstheme="minorBidi"/>
          <w:sz w:val="22"/>
          <w:szCs w:val="22"/>
          <w:lang w:eastAsia="en-US"/>
        </w:rPr>
        <w:t xml:space="preserve">prikaže podatke o ponudnikih in omogoči dostop do dokumenta, ki ga ponudniki naložijo v sistem e-JN </w:t>
      </w:r>
      <w:r w:rsidRPr="00142DBC">
        <w:rPr>
          <w:rFonts w:ascii="Cambria" w:hAnsi="Cambria"/>
          <w:sz w:val="22"/>
          <w:szCs w:val="22"/>
        </w:rPr>
        <w:t>pod razdelek »Skupna ponudbena vrednost« in v del »Predračun«.</w:t>
      </w:r>
    </w:p>
    <w:p w14:paraId="390043F0" w14:textId="77777777" w:rsidR="00690215" w:rsidRPr="00142DBC" w:rsidRDefault="00690215" w:rsidP="00690215">
      <w:pPr>
        <w:spacing w:line="360" w:lineRule="auto"/>
        <w:jc w:val="both"/>
        <w:rPr>
          <w:rFonts w:ascii="Cambria" w:hAnsi="Cambria"/>
          <w:color w:val="000000" w:themeColor="text1"/>
          <w:sz w:val="22"/>
          <w:szCs w:val="22"/>
        </w:rPr>
      </w:pPr>
    </w:p>
    <w:p w14:paraId="5A3B2D6C" w14:textId="77777777" w:rsidR="00690215" w:rsidRPr="00142DBC" w:rsidRDefault="00690215" w:rsidP="00690215">
      <w:pPr>
        <w:spacing w:line="360" w:lineRule="auto"/>
        <w:jc w:val="both"/>
        <w:rPr>
          <w:rFonts w:ascii="Cambria" w:hAnsi="Cambria"/>
          <w:b/>
          <w:color w:val="000000" w:themeColor="text1"/>
          <w:sz w:val="22"/>
          <w:szCs w:val="22"/>
        </w:rPr>
      </w:pPr>
      <w:r w:rsidRPr="00142DBC">
        <w:rPr>
          <w:rFonts w:ascii="Cambria" w:hAnsi="Cambria"/>
          <w:b/>
          <w:color w:val="000000" w:themeColor="text1"/>
          <w:sz w:val="22"/>
          <w:szCs w:val="22"/>
        </w:rPr>
        <w:t>3. Ponudba</w:t>
      </w:r>
    </w:p>
    <w:p w14:paraId="2B4A5CE8" w14:textId="77777777" w:rsidR="00690215" w:rsidRPr="00142DBC" w:rsidRDefault="00690215" w:rsidP="00690215">
      <w:pPr>
        <w:pStyle w:val="BodyText2"/>
        <w:spacing w:after="0" w:line="360" w:lineRule="auto"/>
        <w:jc w:val="both"/>
        <w:rPr>
          <w:rFonts w:ascii="Cambria" w:hAnsi="Cambria"/>
          <w:color w:val="000000" w:themeColor="text1"/>
        </w:rPr>
      </w:pPr>
      <w:r w:rsidRPr="00142DBC">
        <w:rPr>
          <w:rFonts w:ascii="Cambria" w:hAnsi="Cambria"/>
          <w:color w:val="000000" w:themeColor="text1"/>
        </w:rPr>
        <w:t>Ponudba mora vsebovati naslednje izpolnjene obrazce in ostale zahtevane dokumente:</w:t>
      </w:r>
    </w:p>
    <w:p w14:paraId="5EDAED7F" w14:textId="77777777" w:rsidR="00690215" w:rsidRPr="00142DBC" w:rsidRDefault="00690215" w:rsidP="00690215">
      <w:pPr>
        <w:numPr>
          <w:ilvl w:val="0"/>
          <w:numId w:val="2"/>
        </w:numPr>
        <w:spacing w:line="360" w:lineRule="auto"/>
        <w:ind w:left="714" w:hanging="357"/>
        <w:jc w:val="both"/>
        <w:rPr>
          <w:rFonts w:ascii="Cambria" w:hAnsi="Cambria"/>
          <w:color w:val="000000" w:themeColor="text1"/>
          <w:sz w:val="22"/>
          <w:szCs w:val="22"/>
        </w:rPr>
      </w:pPr>
      <w:r w:rsidRPr="00142DBC">
        <w:rPr>
          <w:rFonts w:ascii="Cambria" w:hAnsi="Cambria"/>
          <w:color w:val="000000" w:themeColor="text1"/>
          <w:sz w:val="22"/>
          <w:szCs w:val="22"/>
        </w:rPr>
        <w:t>Ponudba s predračunom - naloži se v razdelek »Predračun«;</w:t>
      </w:r>
    </w:p>
    <w:p w14:paraId="0FD60A57" w14:textId="77777777" w:rsidR="00690215" w:rsidRPr="00142DBC" w:rsidRDefault="00690215" w:rsidP="00690215">
      <w:pPr>
        <w:numPr>
          <w:ilvl w:val="0"/>
          <w:numId w:val="3"/>
        </w:numPr>
        <w:spacing w:line="360" w:lineRule="auto"/>
        <w:ind w:left="714" w:hanging="357"/>
        <w:jc w:val="both"/>
        <w:rPr>
          <w:rFonts w:ascii="Cambria" w:hAnsi="Cambria"/>
          <w:color w:val="000000" w:themeColor="text1"/>
          <w:sz w:val="22"/>
          <w:szCs w:val="22"/>
        </w:rPr>
      </w:pPr>
      <w:r w:rsidRPr="00142DBC">
        <w:rPr>
          <w:rFonts w:ascii="Cambria" w:hAnsi="Cambria"/>
          <w:color w:val="000000" w:themeColor="text1"/>
          <w:sz w:val="22"/>
          <w:szCs w:val="22"/>
        </w:rPr>
        <w:t>ESPD (izpolnjen za vse gospodarske subjekte v ponudbi</w:t>
      </w:r>
      <w:r w:rsidRPr="00142DBC">
        <w:rPr>
          <w:rFonts w:ascii="Cambria" w:hAnsi="Cambria" w:cs="Calibri"/>
          <w:color w:val="000000" w:themeColor="text1"/>
          <w:sz w:val="22"/>
          <w:szCs w:val="22"/>
        </w:rPr>
        <w:t>)</w:t>
      </w:r>
      <w:r w:rsidRPr="00142DBC">
        <w:rPr>
          <w:rFonts w:ascii="Cambria" w:hAnsi="Cambria"/>
          <w:color w:val="000000" w:themeColor="text1"/>
          <w:sz w:val="22"/>
          <w:szCs w:val="22"/>
        </w:rPr>
        <w:t>;</w:t>
      </w:r>
    </w:p>
    <w:p w14:paraId="21575FFC" w14:textId="77777777" w:rsidR="00690215" w:rsidRPr="00142DBC" w:rsidRDefault="00690215" w:rsidP="00690215">
      <w:pPr>
        <w:numPr>
          <w:ilvl w:val="0"/>
          <w:numId w:val="3"/>
        </w:numPr>
        <w:spacing w:line="360" w:lineRule="auto"/>
        <w:ind w:left="714" w:hanging="357"/>
        <w:rPr>
          <w:rFonts w:ascii="Cambria" w:hAnsi="Cambria"/>
          <w:color w:val="000000" w:themeColor="text1"/>
          <w:sz w:val="22"/>
          <w:szCs w:val="22"/>
        </w:rPr>
      </w:pPr>
      <w:r w:rsidRPr="00142DBC">
        <w:rPr>
          <w:rFonts w:ascii="Cambria" w:hAnsi="Cambria"/>
          <w:color w:val="000000" w:themeColor="text1"/>
          <w:sz w:val="22"/>
          <w:szCs w:val="22"/>
        </w:rPr>
        <w:t>Obrazec – Podizvajalci v ponudbi – naloži se v razdelek »Dokumenti«, del »Ostale Priloge«;</w:t>
      </w:r>
    </w:p>
    <w:p w14:paraId="3009F8C0" w14:textId="77777777" w:rsidR="00690215" w:rsidRPr="00142DBC" w:rsidRDefault="00690215" w:rsidP="00690215">
      <w:pPr>
        <w:numPr>
          <w:ilvl w:val="0"/>
          <w:numId w:val="3"/>
        </w:numPr>
        <w:spacing w:line="360" w:lineRule="auto"/>
        <w:ind w:left="714" w:hanging="357"/>
        <w:rPr>
          <w:rFonts w:ascii="Cambria" w:hAnsi="Cambria"/>
          <w:color w:val="000000" w:themeColor="text1"/>
          <w:sz w:val="22"/>
          <w:szCs w:val="22"/>
        </w:rPr>
      </w:pPr>
      <w:r w:rsidRPr="00142DBC">
        <w:rPr>
          <w:rFonts w:ascii="Cambria" w:hAnsi="Cambria"/>
          <w:color w:val="000000" w:themeColor="text1"/>
          <w:sz w:val="22"/>
          <w:szCs w:val="22"/>
        </w:rPr>
        <w:t xml:space="preserve">Obrazec - </w:t>
      </w:r>
      <w:r w:rsidRPr="00142DBC">
        <w:rPr>
          <w:rFonts w:ascii="Cambria" w:hAnsi="Cambria" w:cs="Cambria"/>
          <w:bCs/>
          <w:color w:val="000000" w:themeColor="text1"/>
          <w:sz w:val="22"/>
          <w:szCs w:val="22"/>
        </w:rPr>
        <w:t xml:space="preserve">Izjava ponudnika in vodje del o referencah </w:t>
      </w:r>
      <w:r w:rsidRPr="00142DBC">
        <w:rPr>
          <w:rFonts w:ascii="Cambria" w:hAnsi="Cambria" w:cs="Cambria"/>
          <w:b/>
          <w:bCs/>
          <w:color w:val="000000" w:themeColor="text1"/>
          <w:sz w:val="22"/>
          <w:szCs w:val="22"/>
        </w:rPr>
        <w:t xml:space="preserve">- </w:t>
      </w:r>
      <w:r w:rsidRPr="00142DBC">
        <w:rPr>
          <w:rFonts w:ascii="Cambria" w:hAnsi="Cambria"/>
          <w:color w:val="000000" w:themeColor="text1"/>
          <w:sz w:val="22"/>
          <w:szCs w:val="22"/>
        </w:rPr>
        <w:t>naloži se v razdelek »Dokumenti«, del »Ostale Priloge«;</w:t>
      </w:r>
    </w:p>
    <w:p w14:paraId="0998AC0E" w14:textId="77777777" w:rsidR="00690215" w:rsidRPr="00142DBC" w:rsidRDefault="00690215" w:rsidP="00690215">
      <w:pPr>
        <w:numPr>
          <w:ilvl w:val="0"/>
          <w:numId w:val="3"/>
        </w:numPr>
        <w:spacing w:line="360" w:lineRule="auto"/>
        <w:ind w:left="714" w:hanging="357"/>
        <w:jc w:val="both"/>
        <w:rPr>
          <w:rFonts w:ascii="Cambria" w:hAnsi="Cambria"/>
          <w:color w:val="000000" w:themeColor="text1"/>
          <w:sz w:val="22"/>
          <w:szCs w:val="22"/>
        </w:rPr>
      </w:pPr>
      <w:r w:rsidRPr="00142DBC">
        <w:rPr>
          <w:rFonts w:ascii="Cambria" w:hAnsi="Cambria"/>
          <w:color w:val="000000" w:themeColor="text1"/>
          <w:sz w:val="22"/>
          <w:szCs w:val="22"/>
        </w:rPr>
        <w:t>Popisi del – izpolnjeni - naložijo se v  razdelek »Dokumenti«, del »Ostale Priloge«;</w:t>
      </w:r>
    </w:p>
    <w:p w14:paraId="410D4172" w14:textId="77777777" w:rsidR="00690215" w:rsidRPr="00142DBC" w:rsidRDefault="00690215" w:rsidP="00690215">
      <w:pPr>
        <w:numPr>
          <w:ilvl w:val="0"/>
          <w:numId w:val="3"/>
        </w:numPr>
        <w:spacing w:line="360" w:lineRule="auto"/>
        <w:ind w:left="714" w:hanging="357"/>
        <w:jc w:val="both"/>
        <w:rPr>
          <w:rFonts w:ascii="Cambria" w:hAnsi="Cambria"/>
          <w:color w:val="000000" w:themeColor="text1"/>
          <w:sz w:val="22"/>
          <w:szCs w:val="22"/>
        </w:rPr>
      </w:pPr>
      <w:r w:rsidRPr="00142DBC">
        <w:rPr>
          <w:rFonts w:ascii="Cambria" w:hAnsi="Cambria"/>
          <w:color w:val="000000" w:themeColor="text1"/>
          <w:sz w:val="22"/>
          <w:szCs w:val="22"/>
        </w:rPr>
        <w:t>Celotna ponudba ponudnika in ostali morebitni dokumenti - naložijo se v razdelek »Dokumenti«, del »Ostale Priloge«.</w:t>
      </w:r>
    </w:p>
    <w:p w14:paraId="34947A45"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Ponudnik v ponudbi priloži le dokumente, ki so navedeni v tej točki. Po pregledu ponudb bo naročnik najugodnejšega ponudnika pozval k predložitvi dokazil, kot je navedeno za posamezni zahtevani pogoj oziroma razlogom za izključitev.</w:t>
      </w:r>
    </w:p>
    <w:p w14:paraId="3F238A53"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Na poziv naročnika bo moral izbrani ponudnik v postopku javnega naročanja ali pri izvajanju javnega naročila, v roku osmih dni od prejema poziva, posredovati podatke o:</w:t>
      </w:r>
    </w:p>
    <w:p w14:paraId="517E6326" w14:textId="77777777" w:rsidR="00690215" w:rsidRPr="00142DBC" w:rsidRDefault="00690215" w:rsidP="00690215">
      <w:pPr>
        <w:pStyle w:val="ListParagraph"/>
        <w:numPr>
          <w:ilvl w:val="0"/>
          <w:numId w:val="4"/>
        </w:num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svojih ustanoviteljih, družbenikih, vključno s tihimi družbeniki, delničarjih, komanditistih ali drugih lastnikih in podatke o lastniških deležih navedenih oseb,</w:t>
      </w:r>
    </w:p>
    <w:p w14:paraId="78AE9034" w14:textId="77777777" w:rsidR="00690215" w:rsidRPr="00142DBC" w:rsidRDefault="00690215" w:rsidP="00690215">
      <w:pPr>
        <w:pStyle w:val="ListParagraph"/>
        <w:numPr>
          <w:ilvl w:val="0"/>
          <w:numId w:val="4"/>
        </w:num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gospodarskih subjektih, za katere se glede na določbe zakona, ki ureja gospodarske družbe, šteje, da so z njim povezane družbe.</w:t>
      </w:r>
    </w:p>
    <w:p w14:paraId="5BDF0E34"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Ponudnik, ki odda ponudbo, pod kazensko in materialno odgovornostjo jamči, da so vsi podatki in dokumenti, podani v ponudbi, resnični, in da priložena dokumentacija ustreza originalu. V nasprotnem primeru ponudnik naročniku odgovarja za vso škodo, ki mu je nastala. </w:t>
      </w:r>
    </w:p>
    <w:p w14:paraId="1730CFB6" w14:textId="77777777" w:rsidR="00690215" w:rsidRPr="00142DBC" w:rsidRDefault="00690215" w:rsidP="00690215">
      <w:pPr>
        <w:numPr>
          <w:ilvl w:val="12"/>
          <w:numId w:val="0"/>
        </w:numPr>
        <w:spacing w:line="360" w:lineRule="auto"/>
        <w:jc w:val="both"/>
        <w:rPr>
          <w:rFonts w:ascii="Cambria" w:hAnsi="Cambria"/>
          <w:color w:val="000000" w:themeColor="text1"/>
          <w:sz w:val="22"/>
          <w:szCs w:val="22"/>
        </w:rPr>
      </w:pPr>
    </w:p>
    <w:p w14:paraId="469D4565" w14:textId="77777777" w:rsidR="00690215" w:rsidRPr="00142DBC" w:rsidRDefault="00690215" w:rsidP="00690215">
      <w:pPr>
        <w:spacing w:line="360" w:lineRule="auto"/>
        <w:jc w:val="both"/>
        <w:rPr>
          <w:rFonts w:ascii="Cambria" w:hAnsi="Cambria"/>
          <w:b/>
          <w:color w:val="000000" w:themeColor="text1"/>
          <w:sz w:val="22"/>
          <w:szCs w:val="22"/>
        </w:rPr>
      </w:pPr>
      <w:r w:rsidRPr="00142DBC">
        <w:rPr>
          <w:rFonts w:ascii="Cambria" w:hAnsi="Cambria"/>
          <w:b/>
          <w:color w:val="000000" w:themeColor="text1"/>
          <w:sz w:val="22"/>
          <w:szCs w:val="22"/>
        </w:rPr>
        <w:t>4. Podizvajalci v ponudbi</w:t>
      </w:r>
    </w:p>
    <w:p w14:paraId="1A7C0A16"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Če ponudnik izvaja javno naročilo s podizvajalci mora ponudbi predložiti: </w:t>
      </w:r>
    </w:p>
    <w:p w14:paraId="239BB207" w14:textId="77777777" w:rsidR="00690215" w:rsidRPr="00142DBC" w:rsidRDefault="00690215" w:rsidP="00690215">
      <w:pPr>
        <w:pStyle w:val="ListParagraph"/>
        <w:numPr>
          <w:ilvl w:val="0"/>
          <w:numId w:val="19"/>
        </w:num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navesti podizvajalce v ESPDju glavnega izvajalca,</w:t>
      </w:r>
    </w:p>
    <w:p w14:paraId="27098DB0" w14:textId="77777777" w:rsidR="00690215" w:rsidRPr="00142DBC" w:rsidRDefault="00690215" w:rsidP="00690215">
      <w:pPr>
        <w:pStyle w:val="ListParagraph"/>
        <w:numPr>
          <w:ilvl w:val="0"/>
          <w:numId w:val="19"/>
        </w:numPr>
        <w:spacing w:line="360" w:lineRule="auto"/>
        <w:jc w:val="both"/>
        <w:rPr>
          <w:rFonts w:ascii="Cambria" w:hAnsi="Cambria"/>
          <w:color w:val="000000" w:themeColor="text1"/>
          <w:sz w:val="22"/>
          <w:szCs w:val="22"/>
        </w:rPr>
      </w:pPr>
      <w:r w:rsidRPr="00142DBC">
        <w:rPr>
          <w:rFonts w:ascii="Cambria" w:hAnsi="Cambria" w:cs="Arial"/>
          <w:color w:val="000000" w:themeColor="text1"/>
          <w:sz w:val="22"/>
          <w:szCs w:val="22"/>
        </w:rPr>
        <w:lastRenderedPageBreak/>
        <w:t>navesti vse podizvajalce in vsak del javnega naročila, ki ga namerava oddati v podizvajanje v obrazcu podizvajalci v ponudbi,</w:t>
      </w:r>
    </w:p>
    <w:p w14:paraId="348D55EE" w14:textId="77777777" w:rsidR="00690215" w:rsidRPr="00142DBC" w:rsidRDefault="00690215" w:rsidP="00690215">
      <w:pPr>
        <w:pStyle w:val="ListParagraph"/>
        <w:numPr>
          <w:ilvl w:val="0"/>
          <w:numId w:val="19"/>
        </w:num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izpolnjen ESPD za vsakega podizvajalca,</w:t>
      </w:r>
    </w:p>
    <w:p w14:paraId="2D265FC2" w14:textId="77777777" w:rsidR="00690215" w:rsidRPr="00142DBC" w:rsidRDefault="00690215" w:rsidP="00690215">
      <w:pPr>
        <w:pStyle w:val="ListParagraph"/>
        <w:numPr>
          <w:ilvl w:val="0"/>
          <w:numId w:val="19"/>
        </w:num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obrazec soglasje za neposredna plačila (če podizvajalec zahteva neposredna plačila) za vsakega podizvajalca.</w:t>
      </w:r>
    </w:p>
    <w:p w14:paraId="34345637"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Če bodo pri podizvajalcu obstajali razlogi za izključitev oziroma ne bo izpolnjeval ustreznih pogojev za sodelovanje, bo naročnik podizvajalca zavrnil in zahteval njegovo zamenjavo.</w:t>
      </w:r>
    </w:p>
    <w:p w14:paraId="56DC536C" w14:textId="77777777" w:rsidR="00690215" w:rsidRPr="00142DBC" w:rsidRDefault="00690215" w:rsidP="00690215">
      <w:pPr>
        <w:spacing w:line="360" w:lineRule="auto"/>
        <w:jc w:val="both"/>
        <w:rPr>
          <w:rFonts w:ascii="Cambria" w:hAnsi="Cambria" w:cs="Arial"/>
          <w:color w:val="000000" w:themeColor="text1"/>
          <w:sz w:val="22"/>
          <w:szCs w:val="22"/>
        </w:rPr>
      </w:pPr>
      <w:r w:rsidRPr="00142DBC">
        <w:rPr>
          <w:rFonts w:ascii="Cambria" w:hAnsi="Cambria" w:cs="Arial"/>
          <w:color w:val="000000" w:themeColor="text1"/>
          <w:sz w:val="22"/>
          <w:szCs w:val="22"/>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Če bo vključil nove podizvajalce, bo moral glavni izvajalec skupaj z obvestilom posredovati tudi podatke in dokumente iz druge, tretje in četrte alineje prejšnjega odstavka.</w:t>
      </w:r>
    </w:p>
    <w:p w14:paraId="5D792F19" w14:textId="77777777" w:rsidR="00690215" w:rsidRPr="00142DBC" w:rsidRDefault="00690215" w:rsidP="00690215">
      <w:pPr>
        <w:spacing w:line="360" w:lineRule="auto"/>
        <w:rPr>
          <w:rFonts w:ascii="Cambria" w:hAnsi="Cambria" w:cs="Arial"/>
          <w:color w:val="000000" w:themeColor="text1"/>
          <w:sz w:val="22"/>
          <w:szCs w:val="22"/>
        </w:rPr>
      </w:pPr>
      <w:r w:rsidRPr="00142DBC">
        <w:rPr>
          <w:rFonts w:ascii="Cambria" w:hAnsi="Cambria" w:cs="Arial"/>
          <w:color w:val="000000" w:themeColor="text1"/>
          <w:sz w:val="22"/>
          <w:szCs w:val="22"/>
        </w:rPr>
        <w:t xml:space="preserve">Naročnik bo zavrnil vsakega naknadno nominiranega podizvajalca: </w:t>
      </w:r>
    </w:p>
    <w:p w14:paraId="0D10BC42" w14:textId="77777777" w:rsidR="00690215" w:rsidRPr="00142DBC" w:rsidRDefault="00690215" w:rsidP="00690215">
      <w:pPr>
        <w:numPr>
          <w:ilvl w:val="0"/>
          <w:numId w:val="20"/>
        </w:numPr>
        <w:spacing w:line="360" w:lineRule="auto"/>
        <w:jc w:val="both"/>
        <w:rPr>
          <w:rFonts w:ascii="Cambria" w:hAnsi="Cambria" w:cs="Arial"/>
          <w:color w:val="000000" w:themeColor="text1"/>
          <w:sz w:val="22"/>
          <w:szCs w:val="22"/>
        </w:rPr>
      </w:pPr>
      <w:r w:rsidRPr="00142DBC">
        <w:rPr>
          <w:rFonts w:ascii="Cambria" w:hAnsi="Cambria" w:cs="Arial"/>
          <w:color w:val="000000" w:themeColor="text1"/>
          <w:sz w:val="22"/>
          <w:szCs w:val="22"/>
        </w:rPr>
        <w:t xml:space="preserve">če zanj obstajajo razlogi za izključitev in zahteval zamenjavo, </w:t>
      </w:r>
    </w:p>
    <w:p w14:paraId="5612F236" w14:textId="77777777" w:rsidR="00690215" w:rsidRPr="00142DBC" w:rsidRDefault="00690215" w:rsidP="00690215">
      <w:pPr>
        <w:numPr>
          <w:ilvl w:val="0"/>
          <w:numId w:val="20"/>
        </w:numPr>
        <w:spacing w:line="360" w:lineRule="auto"/>
        <w:jc w:val="both"/>
        <w:rPr>
          <w:rFonts w:ascii="Cambria" w:hAnsi="Cambria" w:cs="Arial"/>
          <w:color w:val="000000" w:themeColor="text1"/>
          <w:sz w:val="22"/>
          <w:szCs w:val="22"/>
        </w:rPr>
      </w:pPr>
      <w:r w:rsidRPr="00142DBC">
        <w:rPr>
          <w:rFonts w:ascii="Cambria" w:hAnsi="Cambria" w:cs="Arial"/>
          <w:color w:val="000000" w:themeColor="text1"/>
          <w:sz w:val="22"/>
          <w:szCs w:val="22"/>
        </w:rPr>
        <w:t>če bi to lahko vplivalo na nemoteno izvajanje ali dokončanje del,</w:t>
      </w:r>
    </w:p>
    <w:p w14:paraId="2FE2F156" w14:textId="77777777" w:rsidR="00690215" w:rsidRPr="00142DBC" w:rsidRDefault="00690215" w:rsidP="00690215">
      <w:pPr>
        <w:numPr>
          <w:ilvl w:val="0"/>
          <w:numId w:val="20"/>
        </w:numPr>
        <w:spacing w:line="360" w:lineRule="auto"/>
        <w:jc w:val="both"/>
        <w:rPr>
          <w:rFonts w:ascii="Cambria" w:hAnsi="Cambria" w:cs="Arial"/>
          <w:color w:val="000000" w:themeColor="text1"/>
          <w:sz w:val="22"/>
          <w:szCs w:val="22"/>
        </w:rPr>
      </w:pPr>
      <w:r w:rsidRPr="00142DBC">
        <w:rPr>
          <w:rFonts w:ascii="Cambria" w:hAnsi="Cambria" w:cs="Arial"/>
          <w:color w:val="000000" w:themeColor="text1"/>
          <w:sz w:val="22"/>
          <w:szCs w:val="22"/>
        </w:rPr>
        <w:t xml:space="preserve">če novi podizvajalec ne izpolnjuje pogojev v zvezi z oddajo javnega naročila. </w:t>
      </w:r>
    </w:p>
    <w:p w14:paraId="3051436A" w14:textId="77777777" w:rsidR="00690215" w:rsidRPr="00142DBC" w:rsidRDefault="00690215" w:rsidP="00690215">
      <w:pPr>
        <w:spacing w:line="360" w:lineRule="auto"/>
        <w:jc w:val="both"/>
        <w:rPr>
          <w:rFonts w:ascii="Cambria" w:hAnsi="Cambria" w:cs="Arial"/>
          <w:color w:val="000000" w:themeColor="text1"/>
          <w:sz w:val="22"/>
          <w:szCs w:val="22"/>
        </w:rPr>
      </w:pPr>
      <w:r w:rsidRPr="00142DBC">
        <w:rPr>
          <w:rFonts w:ascii="Cambria" w:hAnsi="Cambria" w:cs="Arial"/>
          <w:color w:val="000000" w:themeColor="text1"/>
          <w:sz w:val="22"/>
          <w:szCs w:val="22"/>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89404D0" w14:textId="77777777" w:rsidR="00690215" w:rsidRPr="00142DBC" w:rsidRDefault="00690215" w:rsidP="00690215">
      <w:pPr>
        <w:numPr>
          <w:ilvl w:val="0"/>
          <w:numId w:val="20"/>
        </w:numPr>
        <w:spacing w:line="360" w:lineRule="auto"/>
        <w:jc w:val="both"/>
        <w:rPr>
          <w:rFonts w:ascii="Cambria" w:hAnsi="Cambria" w:cs="Arial"/>
          <w:color w:val="000000" w:themeColor="text1"/>
          <w:sz w:val="22"/>
          <w:szCs w:val="22"/>
        </w:rPr>
      </w:pPr>
      <w:r w:rsidRPr="00142DBC">
        <w:rPr>
          <w:rFonts w:ascii="Cambria" w:hAnsi="Cambria" w:cs="Arial"/>
          <w:color w:val="000000" w:themeColor="text1"/>
          <w:sz w:val="22"/>
          <w:szCs w:val="22"/>
        </w:rPr>
        <w:t>glavni izvajalec v pogodbi pooblastiti naročnika, da na podlagi potrjenega računa oziroma situacije s strani glavnega izvajalca neposredno plačuje podizvajalcu,</w:t>
      </w:r>
    </w:p>
    <w:p w14:paraId="21896818" w14:textId="77777777" w:rsidR="00690215" w:rsidRPr="00142DBC" w:rsidRDefault="00690215" w:rsidP="00690215">
      <w:pPr>
        <w:numPr>
          <w:ilvl w:val="0"/>
          <w:numId w:val="20"/>
        </w:numPr>
        <w:spacing w:line="360" w:lineRule="auto"/>
        <w:jc w:val="both"/>
        <w:rPr>
          <w:rFonts w:ascii="Cambria" w:hAnsi="Cambria" w:cs="Arial"/>
          <w:color w:val="000000" w:themeColor="text1"/>
          <w:sz w:val="22"/>
          <w:szCs w:val="22"/>
        </w:rPr>
      </w:pPr>
      <w:r w:rsidRPr="00142DBC">
        <w:rPr>
          <w:rFonts w:ascii="Cambria" w:hAnsi="Cambria" w:cs="Arial"/>
          <w:color w:val="000000" w:themeColor="text1"/>
          <w:sz w:val="22"/>
          <w:szCs w:val="22"/>
        </w:rPr>
        <w:t>podizvajalec predložiti soglasje, na podlagi katerega naročnik namesto ponudnika poravna podizvajalčevo terjatev do ponudnika,</w:t>
      </w:r>
    </w:p>
    <w:p w14:paraId="2F6B33F7" w14:textId="77777777" w:rsidR="00690215" w:rsidRPr="00142DBC" w:rsidRDefault="00690215" w:rsidP="00690215">
      <w:pPr>
        <w:numPr>
          <w:ilvl w:val="0"/>
          <w:numId w:val="20"/>
        </w:numPr>
        <w:spacing w:line="360" w:lineRule="auto"/>
        <w:jc w:val="both"/>
        <w:rPr>
          <w:rFonts w:ascii="Cambria" w:hAnsi="Cambria" w:cs="Arial"/>
          <w:color w:val="000000" w:themeColor="text1"/>
          <w:sz w:val="22"/>
          <w:szCs w:val="22"/>
        </w:rPr>
      </w:pPr>
      <w:r w:rsidRPr="00142DBC">
        <w:rPr>
          <w:rFonts w:ascii="Cambria" w:hAnsi="Cambria" w:cs="Arial"/>
          <w:color w:val="000000" w:themeColor="text1"/>
          <w:sz w:val="22"/>
          <w:szCs w:val="22"/>
        </w:rPr>
        <w:t>glavni izvajalec svojemu računu ali situaciji priložiti račun ali situacijo podizvajalca, ki ga je predhodno potrdil.</w:t>
      </w:r>
    </w:p>
    <w:p w14:paraId="3EB55D01" w14:textId="77777777" w:rsidR="00690215" w:rsidRPr="00142DBC" w:rsidRDefault="00690215" w:rsidP="00690215">
      <w:pPr>
        <w:spacing w:line="360" w:lineRule="auto"/>
        <w:rPr>
          <w:rFonts w:ascii="Cambria" w:hAnsi="Cambria" w:cs="Arial"/>
          <w:color w:val="000000" w:themeColor="text1"/>
          <w:sz w:val="22"/>
          <w:szCs w:val="22"/>
        </w:rPr>
      </w:pPr>
    </w:p>
    <w:p w14:paraId="4EBDB3C6" w14:textId="77777777" w:rsidR="00690215" w:rsidRPr="00142DBC" w:rsidRDefault="00690215" w:rsidP="00690215">
      <w:pPr>
        <w:spacing w:line="360" w:lineRule="auto"/>
        <w:jc w:val="both"/>
        <w:rPr>
          <w:rFonts w:ascii="Cambria" w:hAnsi="Cambria" w:cs="Arial"/>
          <w:color w:val="000000" w:themeColor="text1"/>
          <w:sz w:val="22"/>
          <w:szCs w:val="22"/>
        </w:rPr>
      </w:pPr>
      <w:r w:rsidRPr="00142DBC">
        <w:rPr>
          <w:rFonts w:ascii="Cambria" w:hAnsi="Cambria" w:cs="Arial"/>
          <w:color w:val="000000" w:themeColor="text1"/>
          <w:sz w:val="22"/>
          <w:szCs w:val="22"/>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EA6868C"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lastRenderedPageBreak/>
        <w:t xml:space="preserve">Izbrani ponudnik v razmerju do naročnika v celoti odgovarja za izvedbo naročila. </w:t>
      </w:r>
      <w:r w:rsidRPr="00142DBC">
        <w:rPr>
          <w:rFonts w:ascii="Cambria" w:hAnsi="Cambria" w:cs="Arial"/>
          <w:b/>
          <w:color w:val="000000" w:themeColor="text1"/>
          <w:sz w:val="22"/>
          <w:szCs w:val="22"/>
        </w:rPr>
        <w:t xml:space="preserve"> </w:t>
      </w:r>
    </w:p>
    <w:p w14:paraId="35849DF9" w14:textId="77777777" w:rsidR="00690215" w:rsidRPr="00142DBC" w:rsidRDefault="00690215" w:rsidP="00690215">
      <w:pPr>
        <w:spacing w:line="360" w:lineRule="auto"/>
        <w:jc w:val="both"/>
        <w:rPr>
          <w:rFonts w:ascii="Cambria" w:hAnsi="Cambria"/>
          <w:b/>
          <w:color w:val="000000" w:themeColor="text1"/>
          <w:sz w:val="22"/>
          <w:szCs w:val="22"/>
        </w:rPr>
      </w:pPr>
    </w:p>
    <w:p w14:paraId="3BAD2FA0" w14:textId="77777777" w:rsidR="00690215" w:rsidRPr="00142DBC" w:rsidRDefault="00690215" w:rsidP="00690215">
      <w:pPr>
        <w:numPr>
          <w:ilvl w:val="12"/>
          <w:numId w:val="0"/>
        </w:numPr>
        <w:spacing w:line="360" w:lineRule="auto"/>
        <w:jc w:val="both"/>
        <w:rPr>
          <w:rFonts w:ascii="Cambria" w:hAnsi="Cambria"/>
          <w:b/>
          <w:color w:val="000000" w:themeColor="text1"/>
          <w:sz w:val="22"/>
          <w:szCs w:val="22"/>
        </w:rPr>
      </w:pPr>
      <w:r w:rsidRPr="00142DBC">
        <w:rPr>
          <w:rFonts w:ascii="Cambria" w:hAnsi="Cambria"/>
          <w:b/>
          <w:color w:val="000000" w:themeColor="text1"/>
          <w:sz w:val="22"/>
          <w:szCs w:val="22"/>
        </w:rPr>
        <w:t>5. Skupna ponudba</w:t>
      </w:r>
    </w:p>
    <w:p w14:paraId="7E08E29D"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Ponudbo lahko predloži skupina gospodarskih subjektov. </w:t>
      </w:r>
    </w:p>
    <w:p w14:paraId="35EAAAE7"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Če skupina gospodarskih subjektov predloži skupno ponudbo, bo naročnik izpolnjevanje pogojev (razlogov za izključitev, pogojev poklicne, ekonomske in finančne sposobnosti) ugotavljal za vsakega ponudnika posebej, izpolnjevanje ostalih pogojev pa za vse gospodarske subjekte skupaj. </w:t>
      </w:r>
    </w:p>
    <w:p w14:paraId="06AB4227"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Vsi ponudniki v skupni ponudbi morajo izpolniti ESPD posamično in v njem navesti vse zahtevane podatke.</w:t>
      </w:r>
    </w:p>
    <w:p w14:paraId="73158AA9"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Naročnik bo vse dokumente naslavljal na vodilnega partnerja v skupni ponudbi, ki ga označijo v obrazcu ponudba. </w:t>
      </w:r>
    </w:p>
    <w:p w14:paraId="1C7573F3"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Če bo skupina gospodarskih subjektov izbrana za izvedbo predmetnega naročila, bo morala predložiti pravni akt (sporazum ali pogodbo) o skupni izvedbi javnega naročila 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w:t>
      </w:r>
    </w:p>
    <w:p w14:paraId="60EE032C" w14:textId="77777777" w:rsidR="00690215" w:rsidRPr="00142DBC" w:rsidRDefault="00690215" w:rsidP="00690215">
      <w:pPr>
        <w:spacing w:line="360" w:lineRule="auto"/>
        <w:jc w:val="both"/>
        <w:rPr>
          <w:rFonts w:ascii="Cambria" w:hAnsi="Cambria"/>
          <w:color w:val="000000" w:themeColor="text1"/>
          <w:sz w:val="22"/>
          <w:szCs w:val="22"/>
        </w:rPr>
      </w:pPr>
    </w:p>
    <w:p w14:paraId="25FC9D48" w14:textId="77777777" w:rsidR="00690215" w:rsidRPr="00142DBC" w:rsidRDefault="00690215" w:rsidP="00690215">
      <w:pPr>
        <w:pStyle w:val="Heading5"/>
        <w:spacing w:before="0" w:after="0" w:line="360" w:lineRule="auto"/>
        <w:jc w:val="both"/>
        <w:rPr>
          <w:rFonts w:ascii="Cambria" w:hAnsi="Cambria"/>
          <w:i/>
          <w:color w:val="000000" w:themeColor="text1"/>
          <w:sz w:val="22"/>
          <w:szCs w:val="22"/>
        </w:rPr>
      </w:pPr>
      <w:r w:rsidRPr="00142DBC">
        <w:rPr>
          <w:rFonts w:ascii="Cambria" w:hAnsi="Cambria"/>
          <w:color w:val="000000" w:themeColor="text1"/>
          <w:sz w:val="22"/>
          <w:szCs w:val="22"/>
        </w:rPr>
        <w:t xml:space="preserve">6. Predračun </w:t>
      </w:r>
    </w:p>
    <w:p w14:paraId="672A9504" w14:textId="77777777" w:rsidR="00690215" w:rsidRPr="00142DBC" w:rsidRDefault="00690215" w:rsidP="00690215">
      <w:pPr>
        <w:spacing w:line="360" w:lineRule="auto"/>
        <w:rPr>
          <w:rFonts w:ascii="Cambria" w:hAnsi="Cambria"/>
          <w:b/>
          <w:color w:val="000000" w:themeColor="text1"/>
          <w:sz w:val="22"/>
          <w:szCs w:val="22"/>
        </w:rPr>
      </w:pPr>
      <w:r w:rsidRPr="00142DBC">
        <w:rPr>
          <w:rFonts w:ascii="Cambria" w:hAnsi="Cambria"/>
          <w:b/>
          <w:color w:val="000000" w:themeColor="text1"/>
          <w:sz w:val="22"/>
          <w:szCs w:val="22"/>
        </w:rPr>
        <w:t>Predračun in popisi ter tehnična dokumentacija</w:t>
      </w:r>
    </w:p>
    <w:p w14:paraId="67A3ADB1"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s="Cambria"/>
          <w:color w:val="000000" w:themeColor="text1"/>
          <w:sz w:val="22"/>
          <w:szCs w:val="22"/>
        </w:rPr>
        <w:t xml:space="preserve">Popise del izpolnite tako, da vpišete cene in jih pomnožite s količinami. </w:t>
      </w:r>
      <w:r w:rsidRPr="00142DBC">
        <w:rPr>
          <w:rFonts w:ascii="Cambria" w:hAnsi="Cambria"/>
          <w:color w:val="000000" w:themeColor="text1"/>
          <w:sz w:val="22"/>
          <w:szCs w:val="22"/>
        </w:rPr>
        <w:t>Ponudnik mora navesti končno ceno v evrih. Končna cena mora vsebovati vse stroške, DDV, popuste in rabate.</w:t>
      </w:r>
    </w:p>
    <w:p w14:paraId="0D4B4714"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Pogodba bo sklenjena s klavzulo »obračun po enoti mere«.</w:t>
      </w:r>
    </w:p>
    <w:p w14:paraId="1BF293B3"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Naknadno naročnik ne bo priznaval nobenih stroškov, ki niso zajeti v ponudbeno ceno.</w:t>
      </w:r>
    </w:p>
    <w:p w14:paraId="4418EDCE" w14:textId="77777777" w:rsidR="00690215" w:rsidRPr="00142DBC" w:rsidRDefault="00690215" w:rsidP="00690215">
      <w:pPr>
        <w:pStyle w:val="BodyText"/>
        <w:spacing w:line="360" w:lineRule="auto"/>
        <w:rPr>
          <w:rFonts w:ascii="Cambria" w:hAnsi="Cambria"/>
          <w:color w:val="000000" w:themeColor="text1"/>
          <w:sz w:val="22"/>
          <w:szCs w:val="22"/>
        </w:rPr>
      </w:pPr>
      <w:r w:rsidRPr="00142DBC">
        <w:rPr>
          <w:rFonts w:ascii="Cambria" w:hAnsi="Cambria"/>
          <w:color w:val="000000" w:themeColor="text1"/>
          <w:sz w:val="22"/>
          <w:szCs w:val="22"/>
        </w:rPr>
        <w:t xml:space="preserve">Ponudniki morajo ponuditi vse postavke v popisih na dve decimalni mesti. Naročnik bo vse ponudnike, ki ne bodo ponudili vseh postavk v popisih, izločil iz ocenjevanja ponudb. </w:t>
      </w:r>
    </w:p>
    <w:p w14:paraId="0B67BF05"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V kolikor ponudnik vpiše ceno nič (0) EUR, se šteje, da ponuja postavko brezplačno.</w:t>
      </w:r>
    </w:p>
    <w:p w14:paraId="2617EBB9" w14:textId="77777777" w:rsidR="00690215" w:rsidRPr="00142DBC" w:rsidRDefault="00690215" w:rsidP="00690215">
      <w:pPr>
        <w:pStyle w:val="BodyText"/>
        <w:spacing w:line="360" w:lineRule="auto"/>
        <w:rPr>
          <w:rFonts w:ascii="Cambria" w:hAnsi="Cambria" w:cs="Cambria"/>
          <w:color w:val="000000" w:themeColor="text1"/>
          <w:sz w:val="22"/>
          <w:szCs w:val="22"/>
        </w:rPr>
      </w:pPr>
      <w:r w:rsidRPr="00142DBC">
        <w:rPr>
          <w:rFonts w:ascii="Cambria" w:hAnsi="Cambria" w:cs="Cambria"/>
          <w:color w:val="000000" w:themeColor="text1"/>
          <w:sz w:val="22"/>
          <w:szCs w:val="22"/>
        </w:rPr>
        <w:t>Pripisi in popravki v ponudben predračunu niso dovoljeni.</w:t>
      </w:r>
    </w:p>
    <w:p w14:paraId="7EBAE7ED" w14:textId="77777777" w:rsidR="00690215" w:rsidRPr="00142DBC" w:rsidRDefault="00690215" w:rsidP="00690215">
      <w:pPr>
        <w:numPr>
          <w:ilvl w:val="12"/>
          <w:numId w:val="0"/>
        </w:numPr>
        <w:spacing w:line="360" w:lineRule="auto"/>
        <w:jc w:val="both"/>
        <w:rPr>
          <w:rFonts w:ascii="Cambria" w:hAnsi="Cambria" w:cs="Arial"/>
          <w:color w:val="000000" w:themeColor="text1"/>
          <w:sz w:val="22"/>
          <w:szCs w:val="22"/>
        </w:rPr>
      </w:pPr>
      <w:r w:rsidRPr="00142DBC">
        <w:rPr>
          <w:rFonts w:ascii="Cambria" w:hAnsi="Cambria" w:cs="Arial"/>
          <w:color w:val="000000" w:themeColor="text1"/>
          <w:sz w:val="22"/>
          <w:szCs w:val="22"/>
        </w:rPr>
        <w:t>Če je v razpisni dokumentaciji ali popisih del določena blagovna znamka, lahko ponudnik ponudi tudi drugo vrsto blaga, ki je enakovredno razpisanemu blagu.</w:t>
      </w:r>
    </w:p>
    <w:p w14:paraId="6360797D" w14:textId="77777777" w:rsidR="00690215" w:rsidRPr="00142DBC" w:rsidRDefault="00690215" w:rsidP="00690215">
      <w:pPr>
        <w:shd w:val="clear" w:color="auto" w:fill="FFFFFF"/>
        <w:spacing w:before="120" w:after="120" w:line="360" w:lineRule="auto"/>
        <w:jc w:val="both"/>
        <w:textAlignment w:val="baseline"/>
        <w:rPr>
          <w:rFonts w:ascii="Cambria" w:hAnsi="Cambria"/>
          <w:bCs/>
          <w:sz w:val="22"/>
          <w:szCs w:val="22"/>
        </w:rPr>
      </w:pPr>
      <w:bookmarkStart w:id="0" w:name="_Hlk63330501"/>
      <w:r w:rsidRPr="00142DBC">
        <w:rPr>
          <w:rFonts w:ascii="Cambria" w:hAnsi="Cambria"/>
          <w:bCs/>
          <w:sz w:val="22"/>
          <w:szCs w:val="22"/>
        </w:rPr>
        <w:lastRenderedPageBreak/>
        <w:t>Ponudnik v sistem e-JN v razdelek »Skupna ponudbena vrednost« v zato namenjen prostor vpiše skupni ponudbeni znesek brez davka v EUR in znesek davka v EUR. Znesek skupaj z davkom v EUR se izračuna samodejno. V del »Predračun« naloži izpolnjen obrazec »Ponudba s predračunom«. Excel obrazec »Popisi del« pa naloži v razdelek »Dokumenti«, del »Ostale priloge«. »Skupna ponudbena vrednost«, ki bo vpisana v istoimenski razdelek in dokument, ki bo naložen kot predračun v del »Predračun«, bosta razvidna in dostopna na javnem odpiranju ponudb.</w:t>
      </w:r>
    </w:p>
    <w:p w14:paraId="07219D23" w14:textId="77777777" w:rsidR="00690215" w:rsidRPr="00142DBC" w:rsidRDefault="00690215" w:rsidP="00690215">
      <w:pPr>
        <w:pStyle w:val="Heading3"/>
        <w:spacing w:line="360" w:lineRule="auto"/>
        <w:rPr>
          <w:rFonts w:ascii="Cambria" w:eastAsia="Calibri" w:hAnsi="Cambria"/>
          <w:b/>
          <w:i/>
          <w:color w:val="000000" w:themeColor="text1"/>
          <w:sz w:val="22"/>
          <w:szCs w:val="22"/>
        </w:rPr>
      </w:pPr>
      <w:bookmarkStart w:id="1" w:name="_Toc64885752"/>
      <w:r w:rsidRPr="00142DBC">
        <w:rPr>
          <w:rFonts w:ascii="Cambria" w:eastAsia="Calibri" w:hAnsi="Cambria"/>
          <w:color w:val="000000" w:themeColor="text1"/>
          <w:sz w:val="22"/>
          <w:szCs w:val="22"/>
        </w:rPr>
        <w:t>V primeru razhajanj med podatki navedenimi v razdelku »Skupna ponudbena vrednost«, podatki v obrazcu Ponudba s predračunom- naloženim v razdelek »Skupna ponudbena cena«, del »Predračun«, in celotnim Predračunom to je popisi del - naloženim v razdelek »Dokumenti«, del »Ostale priloge«, kot veljavni štejejo podatki v dokumentu Ponudba s predračunom, ki je predložen v razdelku »Predračun«.</w:t>
      </w:r>
      <w:bookmarkEnd w:id="0"/>
      <w:bookmarkEnd w:id="1"/>
    </w:p>
    <w:p w14:paraId="2F95EA55" w14:textId="77777777" w:rsidR="00690215" w:rsidRPr="00142DBC" w:rsidRDefault="00690215" w:rsidP="00690215">
      <w:pPr>
        <w:spacing w:line="360" w:lineRule="auto"/>
        <w:jc w:val="both"/>
        <w:rPr>
          <w:rFonts w:ascii="Cambria" w:hAnsi="Cambria"/>
          <w:bCs/>
          <w:color w:val="000000" w:themeColor="text1"/>
          <w:sz w:val="22"/>
          <w:szCs w:val="22"/>
        </w:rPr>
      </w:pPr>
    </w:p>
    <w:p w14:paraId="254B9593" w14:textId="77777777" w:rsidR="00690215" w:rsidRPr="00142DBC" w:rsidRDefault="00690215" w:rsidP="00690215">
      <w:pPr>
        <w:spacing w:line="360" w:lineRule="auto"/>
        <w:jc w:val="both"/>
        <w:rPr>
          <w:rFonts w:ascii="Cambria" w:hAnsi="Cambria"/>
          <w:b/>
          <w:color w:val="000000" w:themeColor="text1"/>
          <w:sz w:val="22"/>
          <w:szCs w:val="22"/>
        </w:rPr>
      </w:pPr>
      <w:r w:rsidRPr="00142DBC">
        <w:rPr>
          <w:rFonts w:ascii="Cambria" w:hAnsi="Cambria"/>
          <w:b/>
          <w:color w:val="000000" w:themeColor="text1"/>
          <w:sz w:val="22"/>
          <w:szCs w:val="22"/>
        </w:rPr>
        <w:t>7.</w:t>
      </w:r>
    </w:p>
    <w:p w14:paraId="5FB5E1F2" w14:textId="77777777" w:rsidR="00690215" w:rsidRPr="00142DBC" w:rsidRDefault="00690215" w:rsidP="00690215">
      <w:pPr>
        <w:spacing w:line="360" w:lineRule="auto"/>
        <w:jc w:val="both"/>
        <w:rPr>
          <w:rFonts w:ascii="Cambria" w:hAnsi="Cambria"/>
          <w:bCs/>
          <w:color w:val="000000" w:themeColor="text1"/>
          <w:sz w:val="22"/>
          <w:szCs w:val="22"/>
        </w:rPr>
      </w:pPr>
      <w:r w:rsidRPr="00142DBC">
        <w:rPr>
          <w:rFonts w:ascii="Cambria" w:hAnsi="Cambria"/>
          <w:bCs/>
          <w:color w:val="000000" w:themeColor="text1"/>
          <w:sz w:val="22"/>
          <w:szCs w:val="22"/>
        </w:rPr>
        <w:t xml:space="preserve">Po javnem odpiranju ponudb bo kontaktna oseba naročnika vsa obvestila, zahteve in dopolnitve ponudb ter druge informacije o javnem naročilu pošiljala preko informacijskega sistema e-Oddaja na elektronsko pošto, ki je navedena v tem sistemu. </w:t>
      </w:r>
    </w:p>
    <w:p w14:paraId="5FA9EDEF" w14:textId="77777777" w:rsidR="00690215" w:rsidRPr="00142DBC" w:rsidRDefault="00690215" w:rsidP="00690215">
      <w:pPr>
        <w:spacing w:line="360" w:lineRule="auto"/>
        <w:jc w:val="both"/>
        <w:rPr>
          <w:rFonts w:ascii="Cambria" w:hAnsi="Cambria"/>
          <w:color w:val="000000" w:themeColor="text1"/>
          <w:sz w:val="22"/>
          <w:szCs w:val="22"/>
        </w:rPr>
      </w:pPr>
    </w:p>
    <w:p w14:paraId="1519CEAE" w14:textId="77777777" w:rsidR="00690215" w:rsidRPr="00142DBC" w:rsidRDefault="00690215" w:rsidP="00690215">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Cambria" w:hAnsi="Cambria"/>
          <w:b/>
          <w:color w:val="000000" w:themeColor="text1"/>
          <w:sz w:val="22"/>
          <w:szCs w:val="22"/>
        </w:rPr>
      </w:pPr>
      <w:r w:rsidRPr="00142DBC">
        <w:rPr>
          <w:rFonts w:ascii="Cambria" w:hAnsi="Cambria" w:cs="Cambria"/>
          <w:b/>
          <w:color w:val="000000" w:themeColor="text1"/>
          <w:sz w:val="22"/>
          <w:szCs w:val="22"/>
        </w:rPr>
        <w:t>3. UGOTAVLJANJE SPOSOBNOSTI</w:t>
      </w:r>
    </w:p>
    <w:p w14:paraId="1A1AAF6C" w14:textId="77777777" w:rsidR="00690215" w:rsidRPr="00142DBC" w:rsidRDefault="00690215" w:rsidP="00690215">
      <w:pPr>
        <w:pStyle w:val="Heading5"/>
        <w:spacing w:before="0" w:after="0" w:line="360" w:lineRule="auto"/>
        <w:jc w:val="both"/>
        <w:rPr>
          <w:rFonts w:ascii="Cambria" w:hAnsi="Cambria"/>
          <w:i/>
          <w:color w:val="000000" w:themeColor="text1"/>
          <w:sz w:val="22"/>
          <w:szCs w:val="22"/>
        </w:rPr>
      </w:pPr>
    </w:p>
    <w:p w14:paraId="0CC87D48"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Ponudnik mora izpolnjevati vse v tej točki navedene pogoje. </w:t>
      </w:r>
    </w:p>
    <w:p w14:paraId="027AEBBB" w14:textId="77777777" w:rsidR="00690215" w:rsidRPr="00142DBC" w:rsidRDefault="00690215" w:rsidP="00690215">
      <w:pPr>
        <w:spacing w:line="360" w:lineRule="auto"/>
        <w:jc w:val="both"/>
        <w:rPr>
          <w:rFonts w:ascii="Cambria" w:hAnsi="Cambria"/>
          <w:color w:val="000000" w:themeColor="text1"/>
          <w:sz w:val="22"/>
          <w:szCs w:val="22"/>
        </w:rPr>
      </w:pPr>
    </w:p>
    <w:p w14:paraId="40B21DBB" w14:textId="77777777" w:rsidR="00690215" w:rsidRPr="00142DBC" w:rsidRDefault="00690215" w:rsidP="00690215">
      <w:pPr>
        <w:spacing w:line="360" w:lineRule="auto"/>
        <w:jc w:val="both"/>
        <w:rPr>
          <w:rFonts w:ascii="Cambria" w:hAnsi="Cambria"/>
          <w:b/>
          <w:color w:val="000000" w:themeColor="text1"/>
          <w:sz w:val="22"/>
          <w:szCs w:val="22"/>
        </w:rPr>
      </w:pPr>
      <w:r w:rsidRPr="00142DBC">
        <w:rPr>
          <w:rFonts w:ascii="Cambria" w:hAnsi="Cambria"/>
          <w:b/>
          <w:color w:val="000000" w:themeColor="text1"/>
          <w:sz w:val="22"/>
          <w:szCs w:val="22"/>
        </w:rPr>
        <w:t>A. Razlogi za izključitev</w:t>
      </w:r>
    </w:p>
    <w:p w14:paraId="0C2B5CA4"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1. Naročnik bo izključil ponudnika iz sodelovanja v postopku oddaje javnega naročila, če obstajajo razlogi za izključitev določeni v 75. členu ZJN-3.</w:t>
      </w:r>
    </w:p>
    <w:p w14:paraId="768DB18D" w14:textId="77777777" w:rsidR="00690215" w:rsidRPr="00142DBC" w:rsidRDefault="00690215" w:rsidP="00690215">
      <w:pPr>
        <w:spacing w:line="360" w:lineRule="auto"/>
        <w:jc w:val="both"/>
        <w:rPr>
          <w:rFonts w:ascii="Cambria" w:hAnsi="Cambria" w:cs="Cambria"/>
          <w:color w:val="000000" w:themeColor="text1"/>
          <w:sz w:val="22"/>
          <w:szCs w:val="22"/>
        </w:rPr>
      </w:pPr>
      <w:r w:rsidRPr="00142DBC">
        <w:rPr>
          <w:rFonts w:ascii="Cambria" w:hAnsi="Cambria" w:cs="Cambria"/>
          <w:b/>
          <w:bCs/>
          <w:color w:val="000000" w:themeColor="text1"/>
          <w:sz w:val="22"/>
          <w:szCs w:val="22"/>
        </w:rPr>
        <w:t>Dokazilo:</w:t>
      </w:r>
      <w:r w:rsidRPr="00142DBC">
        <w:rPr>
          <w:rFonts w:ascii="Cambria" w:hAnsi="Cambria" w:cs="Cambria"/>
          <w:color w:val="000000" w:themeColor="text1"/>
          <w:sz w:val="22"/>
          <w:szCs w:val="22"/>
        </w:rPr>
        <w:t xml:space="preserve"> ESPD</w:t>
      </w:r>
    </w:p>
    <w:p w14:paraId="34E17458" w14:textId="77777777" w:rsidR="00690215" w:rsidRPr="00142DBC" w:rsidRDefault="00690215" w:rsidP="00690215">
      <w:pPr>
        <w:spacing w:line="360" w:lineRule="auto"/>
        <w:jc w:val="both"/>
        <w:rPr>
          <w:rFonts w:ascii="Cambria" w:hAnsi="Cambria" w:cs="Cambria"/>
          <w:color w:val="000000" w:themeColor="text1"/>
          <w:sz w:val="22"/>
          <w:szCs w:val="22"/>
        </w:rPr>
      </w:pPr>
    </w:p>
    <w:p w14:paraId="4839330D" w14:textId="77777777" w:rsidR="00690215" w:rsidRPr="00142DBC" w:rsidRDefault="00690215" w:rsidP="00690215">
      <w:pPr>
        <w:spacing w:line="360" w:lineRule="auto"/>
        <w:jc w:val="both"/>
        <w:rPr>
          <w:rFonts w:ascii="Cambria" w:hAnsi="Cambria" w:cs="Cambria"/>
          <w:b/>
          <w:color w:val="000000" w:themeColor="text1"/>
          <w:sz w:val="22"/>
          <w:szCs w:val="22"/>
        </w:rPr>
      </w:pPr>
      <w:r w:rsidRPr="00142DBC">
        <w:rPr>
          <w:rFonts w:ascii="Cambria" w:hAnsi="Cambria" w:cs="Cambria"/>
          <w:b/>
          <w:color w:val="000000" w:themeColor="text1"/>
          <w:sz w:val="22"/>
          <w:szCs w:val="22"/>
        </w:rPr>
        <w:t xml:space="preserve">B. Pogoji za sodelovanje: </w:t>
      </w:r>
    </w:p>
    <w:p w14:paraId="556866D1" w14:textId="77777777" w:rsidR="00690215" w:rsidRPr="00142DBC" w:rsidRDefault="00690215" w:rsidP="00690215">
      <w:pPr>
        <w:spacing w:line="360" w:lineRule="auto"/>
        <w:jc w:val="both"/>
        <w:rPr>
          <w:rFonts w:ascii="Cambria" w:hAnsi="Cambria" w:cs="Cambria"/>
          <w:b/>
          <w:bCs/>
          <w:color w:val="000000" w:themeColor="text1"/>
          <w:sz w:val="22"/>
          <w:szCs w:val="22"/>
        </w:rPr>
      </w:pPr>
      <w:r w:rsidRPr="00142DBC">
        <w:rPr>
          <w:rFonts w:ascii="Cambria" w:hAnsi="Cambria" w:cs="Cambria"/>
          <w:b/>
          <w:bCs/>
          <w:color w:val="000000" w:themeColor="text1"/>
          <w:sz w:val="22"/>
          <w:szCs w:val="22"/>
        </w:rPr>
        <w:t>B.1 Ustreznost za opravljanje poklicne dejavnosti:</w:t>
      </w:r>
    </w:p>
    <w:p w14:paraId="213D4BC0" w14:textId="77777777" w:rsidR="00690215" w:rsidRPr="00142DBC" w:rsidRDefault="00690215" w:rsidP="00690215">
      <w:pPr>
        <w:spacing w:line="360" w:lineRule="auto"/>
        <w:jc w:val="both"/>
        <w:rPr>
          <w:rFonts w:ascii="Cambria" w:hAnsi="Cambria" w:cs="Cambria"/>
          <w:color w:val="000000" w:themeColor="text1"/>
          <w:sz w:val="22"/>
          <w:szCs w:val="22"/>
        </w:rPr>
      </w:pPr>
      <w:r w:rsidRPr="00142DBC">
        <w:rPr>
          <w:rFonts w:ascii="Cambria" w:hAnsi="Cambria" w:cs="Cambria"/>
          <w:color w:val="000000" w:themeColor="text1"/>
          <w:sz w:val="22"/>
          <w:szCs w:val="22"/>
        </w:rPr>
        <w:t xml:space="preserve">1. Ponudnik ima veljavno registracijo za opravljanje dejavnosti v skladu s predpisi države članice, v kateri je registrirana dejavnost o vpisu v register poklicev ali trgovski register. </w:t>
      </w:r>
    </w:p>
    <w:p w14:paraId="478FC6D6" w14:textId="77777777" w:rsidR="00690215" w:rsidRPr="00142DBC" w:rsidRDefault="00690215" w:rsidP="00690215">
      <w:pPr>
        <w:spacing w:line="360" w:lineRule="auto"/>
        <w:jc w:val="both"/>
        <w:rPr>
          <w:rFonts w:ascii="Cambria" w:hAnsi="Cambria" w:cs="Cambria"/>
          <w:color w:val="000000" w:themeColor="text1"/>
          <w:sz w:val="22"/>
          <w:szCs w:val="22"/>
        </w:rPr>
      </w:pPr>
    </w:p>
    <w:p w14:paraId="71CBE185" w14:textId="77777777" w:rsidR="00690215" w:rsidRPr="00142DBC" w:rsidRDefault="00690215" w:rsidP="00690215">
      <w:pPr>
        <w:spacing w:line="360" w:lineRule="auto"/>
        <w:jc w:val="both"/>
        <w:rPr>
          <w:rFonts w:ascii="Cambria" w:hAnsi="Cambria" w:cs="Cambria"/>
          <w:color w:val="000000" w:themeColor="text1"/>
          <w:sz w:val="22"/>
          <w:szCs w:val="22"/>
        </w:rPr>
      </w:pPr>
      <w:r w:rsidRPr="00142DBC">
        <w:rPr>
          <w:rFonts w:ascii="Cambria" w:hAnsi="Cambria" w:cs="Cambria"/>
          <w:color w:val="000000" w:themeColor="text1"/>
          <w:sz w:val="22"/>
          <w:szCs w:val="22"/>
        </w:rPr>
        <w:lastRenderedPageBreak/>
        <w:t xml:space="preserve">2. 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14:paraId="3597AD18" w14:textId="77777777" w:rsidR="00690215" w:rsidRPr="00142DBC" w:rsidRDefault="00690215" w:rsidP="00690215">
      <w:pPr>
        <w:spacing w:line="360" w:lineRule="auto"/>
        <w:jc w:val="both"/>
        <w:rPr>
          <w:rFonts w:ascii="Cambria" w:hAnsi="Cambria" w:cs="Cambria"/>
          <w:b/>
          <w:color w:val="000000" w:themeColor="text1"/>
          <w:sz w:val="22"/>
          <w:szCs w:val="22"/>
        </w:rPr>
      </w:pPr>
      <w:r w:rsidRPr="00142DBC">
        <w:rPr>
          <w:rFonts w:ascii="Cambria" w:hAnsi="Cambria" w:cs="Cambria"/>
          <w:b/>
          <w:color w:val="000000" w:themeColor="text1"/>
          <w:sz w:val="22"/>
          <w:szCs w:val="22"/>
        </w:rPr>
        <w:t>Dokazilo za 1. in 2. točko: ESPD</w:t>
      </w:r>
    </w:p>
    <w:p w14:paraId="16D83C46" w14:textId="77777777" w:rsidR="00690215" w:rsidRPr="00142DBC" w:rsidRDefault="00690215" w:rsidP="00690215">
      <w:pPr>
        <w:spacing w:line="360" w:lineRule="auto"/>
        <w:jc w:val="both"/>
        <w:rPr>
          <w:rFonts w:ascii="Cambria" w:hAnsi="Cambria" w:cs="Cambria"/>
          <w:color w:val="000000" w:themeColor="text1"/>
          <w:sz w:val="22"/>
          <w:szCs w:val="22"/>
        </w:rPr>
      </w:pPr>
    </w:p>
    <w:p w14:paraId="008D1902" w14:textId="77777777" w:rsidR="00690215" w:rsidRPr="00142DBC" w:rsidRDefault="00690215" w:rsidP="00690215">
      <w:pPr>
        <w:spacing w:line="360" w:lineRule="auto"/>
        <w:jc w:val="both"/>
        <w:rPr>
          <w:rFonts w:ascii="Cambria" w:hAnsi="Cambria" w:cs="Cambria"/>
          <w:b/>
          <w:bCs/>
          <w:color w:val="000000" w:themeColor="text1"/>
          <w:sz w:val="22"/>
          <w:szCs w:val="22"/>
        </w:rPr>
      </w:pPr>
      <w:r w:rsidRPr="00142DBC">
        <w:rPr>
          <w:rFonts w:ascii="Cambria" w:hAnsi="Cambria" w:cs="Cambria"/>
          <w:b/>
          <w:bCs/>
          <w:color w:val="000000" w:themeColor="text1"/>
          <w:sz w:val="22"/>
          <w:szCs w:val="22"/>
        </w:rPr>
        <w:t xml:space="preserve">B.2 Ekonomski in finančni položaj: </w:t>
      </w:r>
    </w:p>
    <w:p w14:paraId="40051175" w14:textId="77777777" w:rsidR="00690215" w:rsidRPr="00142DBC" w:rsidRDefault="00690215" w:rsidP="00690215">
      <w:pPr>
        <w:spacing w:line="360" w:lineRule="auto"/>
        <w:jc w:val="both"/>
        <w:rPr>
          <w:rFonts w:ascii="Cambria" w:hAnsi="Cambria" w:cs="Cambria"/>
          <w:color w:val="000000" w:themeColor="text1"/>
          <w:sz w:val="22"/>
          <w:szCs w:val="22"/>
        </w:rPr>
      </w:pPr>
      <w:r w:rsidRPr="00142DBC">
        <w:rPr>
          <w:rFonts w:ascii="Cambria" w:hAnsi="Cambria" w:cs="Cambria"/>
          <w:color w:val="000000" w:themeColor="text1"/>
          <w:sz w:val="22"/>
          <w:szCs w:val="22"/>
        </w:rPr>
        <w:t>1. Ponudnik v zadnjih šestih mesecih šteto od oddaje ponudbe ni imel blokiranih transakcijskih računov.</w:t>
      </w:r>
    </w:p>
    <w:p w14:paraId="1D7B8408" w14:textId="77777777" w:rsidR="00690215" w:rsidRPr="00142DBC" w:rsidRDefault="00690215" w:rsidP="00690215">
      <w:pPr>
        <w:spacing w:line="360" w:lineRule="auto"/>
        <w:jc w:val="both"/>
        <w:rPr>
          <w:rFonts w:ascii="Cambria" w:hAnsi="Cambria" w:cs="Cambria"/>
          <w:color w:val="000000" w:themeColor="text1"/>
          <w:sz w:val="22"/>
          <w:szCs w:val="22"/>
        </w:rPr>
      </w:pPr>
      <w:r w:rsidRPr="00142DBC">
        <w:rPr>
          <w:rFonts w:ascii="Cambria" w:hAnsi="Cambria" w:cs="Cambria"/>
          <w:color w:val="000000" w:themeColor="text1"/>
          <w:sz w:val="22"/>
          <w:szCs w:val="22"/>
        </w:rPr>
        <w:t xml:space="preserve">2. </w:t>
      </w:r>
      <w:r w:rsidRPr="00142DBC">
        <w:rPr>
          <w:rFonts w:ascii="Cambria" w:hAnsi="Cambria"/>
          <w:sz w:val="22"/>
          <w:szCs w:val="22"/>
        </w:rPr>
        <w:t>Ponudnik mora nuditi trideset</w:t>
      </w:r>
      <w:r w:rsidRPr="00142DBC">
        <w:rPr>
          <w:rFonts w:ascii="Cambria" w:hAnsi="Cambria"/>
          <w:color w:val="FF0000"/>
          <w:sz w:val="22"/>
          <w:szCs w:val="22"/>
        </w:rPr>
        <w:t xml:space="preserve"> </w:t>
      </w:r>
      <w:r w:rsidRPr="00142DBC">
        <w:rPr>
          <w:rFonts w:ascii="Cambria" w:hAnsi="Cambria"/>
          <w:sz w:val="22"/>
          <w:szCs w:val="22"/>
        </w:rPr>
        <w:t xml:space="preserve">(30) dnevni plačilni rok, ki prične teči z dnem prejema pravilno izstavljene fakture. </w:t>
      </w:r>
    </w:p>
    <w:p w14:paraId="2684F3A2" w14:textId="77777777" w:rsidR="00690215" w:rsidRPr="00142DBC" w:rsidRDefault="00690215" w:rsidP="00690215">
      <w:pPr>
        <w:spacing w:line="360" w:lineRule="auto"/>
        <w:jc w:val="both"/>
        <w:rPr>
          <w:rFonts w:ascii="Cambria" w:hAnsi="Cambria" w:cs="Cambria"/>
          <w:color w:val="000000" w:themeColor="text1"/>
          <w:sz w:val="22"/>
          <w:szCs w:val="22"/>
        </w:rPr>
      </w:pPr>
      <w:r w:rsidRPr="00142DBC">
        <w:rPr>
          <w:rFonts w:ascii="Cambria" w:hAnsi="Cambria" w:cs="Cambria"/>
          <w:b/>
          <w:bCs/>
          <w:color w:val="000000" w:themeColor="text1"/>
          <w:sz w:val="22"/>
          <w:szCs w:val="22"/>
        </w:rPr>
        <w:t>Dokazilo:</w:t>
      </w:r>
      <w:r w:rsidRPr="00142DBC">
        <w:rPr>
          <w:rFonts w:ascii="Cambria" w:hAnsi="Cambria" w:cs="Cambria"/>
          <w:color w:val="000000" w:themeColor="text1"/>
          <w:sz w:val="22"/>
          <w:szCs w:val="22"/>
        </w:rPr>
        <w:t xml:space="preserve"> ESPD</w:t>
      </w:r>
    </w:p>
    <w:p w14:paraId="558367B1" w14:textId="77777777" w:rsidR="00690215" w:rsidRPr="00142DBC" w:rsidRDefault="00690215" w:rsidP="00690215">
      <w:pPr>
        <w:pStyle w:val="Title"/>
        <w:spacing w:line="360" w:lineRule="auto"/>
        <w:jc w:val="both"/>
        <w:rPr>
          <w:rFonts w:ascii="Cambria" w:hAnsi="Cambria"/>
          <w:b/>
          <w:color w:val="000000" w:themeColor="text1"/>
          <w:sz w:val="22"/>
          <w:szCs w:val="22"/>
        </w:rPr>
      </w:pPr>
    </w:p>
    <w:p w14:paraId="2D2DC2F9" w14:textId="77777777" w:rsidR="00690215" w:rsidRPr="00142DBC" w:rsidRDefault="00690215" w:rsidP="00690215">
      <w:pPr>
        <w:spacing w:line="360" w:lineRule="auto"/>
        <w:jc w:val="both"/>
        <w:rPr>
          <w:rFonts w:ascii="Cambria" w:hAnsi="Cambria"/>
          <w:b/>
          <w:color w:val="000000" w:themeColor="text1"/>
          <w:sz w:val="22"/>
          <w:szCs w:val="22"/>
        </w:rPr>
      </w:pPr>
      <w:r w:rsidRPr="00142DBC">
        <w:rPr>
          <w:rFonts w:ascii="Cambria" w:hAnsi="Cambria"/>
          <w:b/>
          <w:color w:val="000000" w:themeColor="text1"/>
          <w:sz w:val="22"/>
          <w:szCs w:val="22"/>
        </w:rPr>
        <w:t>B.3 Tehnična in strokovna sposobnost:</w:t>
      </w:r>
    </w:p>
    <w:p w14:paraId="2946E61D" w14:textId="2F0A5CA8" w:rsidR="00212565" w:rsidRPr="00142DBC" w:rsidRDefault="00690215" w:rsidP="00690215">
      <w:pPr>
        <w:spacing w:line="360" w:lineRule="auto"/>
        <w:rPr>
          <w:rFonts w:ascii="Cambria" w:hAnsi="Cambria" w:cs="Calibri"/>
          <w:color w:val="000000" w:themeColor="text1"/>
          <w:sz w:val="22"/>
          <w:szCs w:val="22"/>
        </w:rPr>
      </w:pPr>
      <w:r w:rsidRPr="00142DBC">
        <w:rPr>
          <w:rFonts w:ascii="Cambria" w:hAnsi="Cambria" w:cs="Calibri"/>
          <w:color w:val="000000" w:themeColor="text1"/>
          <w:sz w:val="22"/>
          <w:szCs w:val="22"/>
        </w:rPr>
        <w:t>1.</w:t>
      </w:r>
      <w:r w:rsidR="00E13892">
        <w:rPr>
          <w:rFonts w:ascii="Cambria" w:hAnsi="Cambria" w:cs="Calibri"/>
          <w:color w:val="000000" w:themeColor="text1"/>
          <w:sz w:val="22"/>
          <w:szCs w:val="22"/>
        </w:rPr>
        <w:t xml:space="preserve"> </w:t>
      </w:r>
      <w:r w:rsidRPr="00142DBC">
        <w:rPr>
          <w:rFonts w:ascii="Cambria" w:hAnsi="Cambria" w:cs="Calibri"/>
          <w:color w:val="000000" w:themeColor="text1"/>
          <w:sz w:val="22"/>
          <w:szCs w:val="22"/>
        </w:rPr>
        <w:t xml:space="preserve">Da je </w:t>
      </w:r>
      <w:r w:rsidRPr="00142DBC">
        <w:rPr>
          <w:rFonts w:ascii="Cambria" w:hAnsi="Cambria" w:cs="Calibri"/>
          <w:bCs/>
          <w:color w:val="000000" w:themeColor="text1"/>
          <w:sz w:val="22"/>
          <w:szCs w:val="22"/>
        </w:rPr>
        <w:t xml:space="preserve">ponudnik sposoben začeti z gradnjo </w:t>
      </w:r>
      <w:r w:rsidRPr="00142DBC">
        <w:rPr>
          <w:rFonts w:ascii="Cambria" w:hAnsi="Cambria" w:cs="Calibri"/>
          <w:color w:val="000000" w:themeColor="text1"/>
          <w:sz w:val="22"/>
          <w:szCs w:val="22"/>
        </w:rPr>
        <w:t xml:space="preserve">takoj po podpisu pogodbe </w:t>
      </w:r>
      <w:r w:rsidRPr="00142DBC">
        <w:rPr>
          <w:rFonts w:ascii="Cambria" w:hAnsi="Cambria" w:cs="Calibri"/>
          <w:bCs/>
          <w:color w:val="000000" w:themeColor="text1"/>
          <w:sz w:val="22"/>
          <w:szCs w:val="22"/>
        </w:rPr>
        <w:t xml:space="preserve">in jo opraviti </w:t>
      </w:r>
      <w:r w:rsidRPr="00142DBC">
        <w:rPr>
          <w:rFonts w:ascii="Cambria" w:hAnsi="Cambria" w:cs="Calibri"/>
          <w:color w:val="000000" w:themeColor="text1"/>
          <w:sz w:val="22"/>
          <w:szCs w:val="22"/>
        </w:rPr>
        <w:t xml:space="preserve">do </w:t>
      </w:r>
      <w:r w:rsidR="003F18B0" w:rsidRPr="003F18B0">
        <w:rPr>
          <w:rFonts w:ascii="Cambria" w:hAnsi="Cambria" w:cs="Calibri"/>
          <w:color w:val="000000" w:themeColor="text1"/>
          <w:sz w:val="22"/>
          <w:szCs w:val="22"/>
        </w:rPr>
        <w:t>23.11.202</w:t>
      </w:r>
      <w:r w:rsidR="00FF3941">
        <w:rPr>
          <w:rFonts w:ascii="Cambria" w:hAnsi="Cambria" w:cs="Calibri"/>
          <w:color w:val="000000" w:themeColor="text1"/>
          <w:sz w:val="22"/>
          <w:szCs w:val="22"/>
        </w:rPr>
        <w:t>5</w:t>
      </w:r>
      <w:r w:rsidRPr="003F18B0">
        <w:rPr>
          <w:rFonts w:ascii="Cambria" w:hAnsi="Cambria" w:cs="Calibri"/>
          <w:color w:val="000000" w:themeColor="text1"/>
          <w:sz w:val="22"/>
          <w:szCs w:val="22"/>
        </w:rPr>
        <w:t>.</w:t>
      </w:r>
    </w:p>
    <w:p w14:paraId="0703F742" w14:textId="5CA4B759" w:rsidR="001111AD" w:rsidRPr="00501984" w:rsidRDefault="00690215" w:rsidP="001111AD">
      <w:pPr>
        <w:pStyle w:val="Title"/>
        <w:spacing w:line="360" w:lineRule="auto"/>
        <w:jc w:val="both"/>
        <w:rPr>
          <w:rFonts w:ascii="Cambria" w:hAnsi="Cambria" w:cs="Cambria"/>
          <w:color w:val="000000" w:themeColor="text1"/>
          <w:sz w:val="22"/>
          <w:szCs w:val="22"/>
        </w:rPr>
      </w:pPr>
      <w:r w:rsidRPr="001111AD">
        <w:rPr>
          <w:rFonts w:ascii="Cambria" w:hAnsi="Cambria" w:cs="Calibri"/>
          <w:color w:val="000000" w:themeColor="text1"/>
          <w:sz w:val="22"/>
          <w:szCs w:val="22"/>
        </w:rPr>
        <w:t>2. Da ponudnik razpolaga s strokovnim kadrom za izvedbo javnega naročila.</w:t>
      </w:r>
      <w:r w:rsidR="001111AD" w:rsidRPr="001111AD">
        <w:rPr>
          <w:rFonts w:ascii="Cambria" w:hAnsi="Cambria" w:cs="Cambria"/>
          <w:color w:val="000000" w:themeColor="text1"/>
          <w:sz w:val="22"/>
          <w:szCs w:val="22"/>
        </w:rPr>
        <w:t xml:space="preserve"> Ponudnik</w:t>
      </w:r>
      <w:r w:rsidR="001111AD" w:rsidRPr="00501984">
        <w:rPr>
          <w:rFonts w:ascii="Cambria" w:hAnsi="Cambria" w:cs="Cambria"/>
          <w:color w:val="000000" w:themeColor="text1"/>
          <w:sz w:val="22"/>
          <w:szCs w:val="22"/>
        </w:rPr>
        <w:t xml:space="preserve"> mora za ves čas izvajanja predmeta</w:t>
      </w:r>
      <w:r w:rsidR="001111AD">
        <w:rPr>
          <w:rFonts w:ascii="Cambria" w:hAnsi="Cambria" w:cs="Cambria"/>
          <w:color w:val="000000" w:themeColor="text1"/>
          <w:sz w:val="22"/>
          <w:szCs w:val="22"/>
        </w:rPr>
        <w:t xml:space="preserve"> </w:t>
      </w:r>
      <w:r w:rsidR="001111AD" w:rsidRPr="00501984">
        <w:rPr>
          <w:rFonts w:ascii="Cambria" w:hAnsi="Cambria" w:cs="Cambria"/>
          <w:color w:val="000000" w:themeColor="text1"/>
          <w:sz w:val="22"/>
          <w:szCs w:val="22"/>
        </w:rPr>
        <w:t>naročila zagotoviti skupino strokovnjakov s področja del, ki ustreza razpisani</w:t>
      </w:r>
      <w:r w:rsidR="001111AD">
        <w:rPr>
          <w:rFonts w:ascii="Cambria" w:hAnsi="Cambria" w:cs="Cambria"/>
          <w:color w:val="000000" w:themeColor="text1"/>
          <w:sz w:val="22"/>
          <w:szCs w:val="22"/>
        </w:rPr>
        <w:t xml:space="preserve"> </w:t>
      </w:r>
      <w:r w:rsidR="001111AD" w:rsidRPr="00501984">
        <w:rPr>
          <w:rFonts w:ascii="Cambria" w:hAnsi="Cambria" w:cs="Cambria"/>
          <w:color w:val="000000" w:themeColor="text1"/>
          <w:sz w:val="22"/>
          <w:szCs w:val="22"/>
        </w:rPr>
        <w:t>vsebini del, in sicer mora ob oddaji ponudbe nominirati najmanj:</w:t>
      </w:r>
    </w:p>
    <w:p w14:paraId="3E315A52" w14:textId="77777777" w:rsidR="001111AD" w:rsidRDefault="001111AD" w:rsidP="001111AD">
      <w:pPr>
        <w:pStyle w:val="ListParagraph"/>
        <w:spacing w:line="360" w:lineRule="auto"/>
        <w:ind w:left="851"/>
        <w:jc w:val="both"/>
        <w:rPr>
          <w:rFonts w:ascii="Cambria" w:hAnsi="Cambria" w:cs="Cambria"/>
          <w:color w:val="000000" w:themeColor="text1"/>
          <w:sz w:val="22"/>
          <w:szCs w:val="22"/>
        </w:rPr>
      </w:pPr>
      <w:r w:rsidRPr="00501984">
        <w:rPr>
          <w:rFonts w:ascii="Cambria" w:hAnsi="Cambria" w:cs="Cambria"/>
          <w:color w:val="000000" w:themeColor="text1"/>
          <w:sz w:val="22"/>
          <w:szCs w:val="22"/>
        </w:rPr>
        <w:t>a) pet delavcev - tehnično osebje za izvedbo razpisanih del s področja</w:t>
      </w:r>
      <w:r>
        <w:rPr>
          <w:rFonts w:ascii="Cambria" w:hAnsi="Cambria" w:cs="Cambria"/>
          <w:color w:val="000000" w:themeColor="text1"/>
          <w:sz w:val="22"/>
          <w:szCs w:val="22"/>
        </w:rPr>
        <w:t xml:space="preserve"> </w:t>
      </w:r>
      <w:r w:rsidRPr="00501984">
        <w:rPr>
          <w:rFonts w:ascii="Cambria" w:hAnsi="Cambria" w:cs="Cambria"/>
          <w:color w:val="000000" w:themeColor="text1"/>
          <w:sz w:val="22"/>
          <w:szCs w:val="22"/>
        </w:rPr>
        <w:t>stroke, ki ustreza razpisani vsebini del (kot npr. mizar, tesar, lesarski</w:t>
      </w:r>
      <w:r>
        <w:rPr>
          <w:rFonts w:ascii="Cambria" w:hAnsi="Cambria" w:cs="Cambria"/>
          <w:color w:val="000000" w:themeColor="text1"/>
          <w:sz w:val="22"/>
          <w:szCs w:val="22"/>
        </w:rPr>
        <w:t xml:space="preserve"> </w:t>
      </w:r>
      <w:r w:rsidRPr="00501984">
        <w:rPr>
          <w:rFonts w:ascii="Cambria" w:hAnsi="Cambria" w:cs="Cambria"/>
          <w:color w:val="000000" w:themeColor="text1"/>
          <w:sz w:val="22"/>
          <w:szCs w:val="22"/>
        </w:rPr>
        <w:t>tehnik, obdelovalec lesa, inženir lesarstva, inženir gradbeništva,</w:t>
      </w:r>
      <w:r>
        <w:rPr>
          <w:rFonts w:ascii="Cambria" w:hAnsi="Cambria" w:cs="Cambria"/>
          <w:color w:val="000000" w:themeColor="text1"/>
          <w:sz w:val="22"/>
          <w:szCs w:val="22"/>
        </w:rPr>
        <w:t xml:space="preserve"> </w:t>
      </w:r>
    </w:p>
    <w:p w14:paraId="0662D03D" w14:textId="77777777" w:rsidR="001111AD" w:rsidRDefault="001111AD" w:rsidP="001111AD">
      <w:pPr>
        <w:pStyle w:val="ListParagraph"/>
        <w:spacing w:line="360" w:lineRule="auto"/>
        <w:ind w:left="851"/>
        <w:jc w:val="both"/>
        <w:rPr>
          <w:rFonts w:ascii="Cambria" w:hAnsi="Cambria" w:cs="Cambria"/>
          <w:color w:val="000000" w:themeColor="text1"/>
          <w:sz w:val="22"/>
          <w:szCs w:val="22"/>
        </w:rPr>
      </w:pPr>
      <w:r w:rsidRPr="00501984">
        <w:rPr>
          <w:rFonts w:ascii="Cambria" w:hAnsi="Cambria" w:cs="Cambria"/>
          <w:color w:val="000000" w:themeColor="text1"/>
          <w:sz w:val="22"/>
          <w:szCs w:val="22"/>
        </w:rPr>
        <w:t>b) eno osebo za prevzem funkcije vodje gradnje za vodenje celotne</w:t>
      </w:r>
      <w:r>
        <w:rPr>
          <w:rFonts w:ascii="Cambria" w:hAnsi="Cambria" w:cs="Cambria"/>
          <w:color w:val="000000" w:themeColor="text1"/>
          <w:sz w:val="22"/>
          <w:szCs w:val="22"/>
        </w:rPr>
        <w:t xml:space="preserve"> </w:t>
      </w:r>
      <w:r w:rsidRPr="00501984">
        <w:rPr>
          <w:rFonts w:ascii="Cambria" w:hAnsi="Cambria" w:cs="Cambria"/>
          <w:color w:val="000000" w:themeColor="text1"/>
          <w:sz w:val="22"/>
          <w:szCs w:val="22"/>
        </w:rPr>
        <w:t>gradnje in gradbenih del po GZ-1, ki je vpisan v imenik aktivnih vodij</w:t>
      </w:r>
      <w:r>
        <w:rPr>
          <w:rFonts w:ascii="Cambria" w:hAnsi="Cambria" w:cs="Cambria"/>
          <w:color w:val="000000" w:themeColor="text1"/>
          <w:sz w:val="22"/>
          <w:szCs w:val="22"/>
        </w:rPr>
        <w:t xml:space="preserve"> </w:t>
      </w:r>
      <w:r w:rsidRPr="00501984">
        <w:rPr>
          <w:rFonts w:ascii="Cambria" w:hAnsi="Cambria" w:cs="Cambria"/>
          <w:color w:val="000000" w:themeColor="text1"/>
          <w:sz w:val="22"/>
          <w:szCs w:val="22"/>
        </w:rPr>
        <w:t>del za vodenje celotne gradnje ali pretežnega dela gradnje pri</w:t>
      </w:r>
      <w:r>
        <w:rPr>
          <w:rFonts w:ascii="Cambria" w:hAnsi="Cambria" w:cs="Cambria"/>
          <w:color w:val="000000" w:themeColor="text1"/>
          <w:sz w:val="22"/>
          <w:szCs w:val="22"/>
        </w:rPr>
        <w:t xml:space="preserve"> </w:t>
      </w:r>
      <w:r w:rsidRPr="00501984">
        <w:rPr>
          <w:rFonts w:ascii="Cambria" w:hAnsi="Cambria" w:cs="Cambria"/>
          <w:color w:val="000000" w:themeColor="text1"/>
          <w:sz w:val="22"/>
          <w:szCs w:val="22"/>
        </w:rPr>
        <w:t>pristojni zbornici, za strokovno področje G - gradbeništvo;</w:t>
      </w:r>
    </w:p>
    <w:p w14:paraId="17DB5C79" w14:textId="230E0777" w:rsidR="001111AD" w:rsidRPr="00501984" w:rsidRDefault="001111AD" w:rsidP="001111AD">
      <w:pPr>
        <w:pStyle w:val="ListParagraph"/>
        <w:spacing w:line="360" w:lineRule="auto"/>
        <w:ind w:left="851"/>
        <w:jc w:val="both"/>
        <w:rPr>
          <w:rFonts w:ascii="Cambria" w:hAnsi="Cambria" w:cs="Cambria"/>
          <w:color w:val="000000" w:themeColor="text1"/>
          <w:sz w:val="22"/>
          <w:szCs w:val="22"/>
        </w:rPr>
      </w:pPr>
      <w:r w:rsidRPr="00501984">
        <w:rPr>
          <w:rFonts w:ascii="Cambria" w:hAnsi="Cambria" w:cs="Cambria"/>
          <w:color w:val="000000" w:themeColor="text1"/>
          <w:sz w:val="22"/>
          <w:szCs w:val="22"/>
        </w:rPr>
        <w:t>c) eno osebo za prevzem funkcije vodenja del s področja elektro opreme</w:t>
      </w:r>
      <w:r>
        <w:rPr>
          <w:rFonts w:ascii="Cambria" w:hAnsi="Cambria" w:cs="Cambria"/>
          <w:color w:val="000000" w:themeColor="text1"/>
          <w:sz w:val="22"/>
          <w:szCs w:val="22"/>
        </w:rPr>
        <w:t xml:space="preserve"> </w:t>
      </w:r>
      <w:r w:rsidRPr="00501984">
        <w:rPr>
          <w:rFonts w:ascii="Cambria" w:hAnsi="Cambria" w:cs="Cambria"/>
          <w:color w:val="000000" w:themeColor="text1"/>
          <w:sz w:val="22"/>
          <w:szCs w:val="22"/>
        </w:rPr>
        <w:t>in električnih inštalacij po GZ-1, ki ima pridobljen poklicni naziv vodje</w:t>
      </w:r>
      <w:r>
        <w:rPr>
          <w:rFonts w:ascii="Cambria" w:hAnsi="Cambria" w:cs="Cambria"/>
          <w:color w:val="000000" w:themeColor="text1"/>
          <w:sz w:val="22"/>
          <w:szCs w:val="22"/>
        </w:rPr>
        <w:t xml:space="preserve"> </w:t>
      </w:r>
      <w:r w:rsidRPr="00501984">
        <w:rPr>
          <w:rFonts w:ascii="Cambria" w:hAnsi="Cambria" w:cs="Cambria"/>
          <w:color w:val="000000" w:themeColor="text1"/>
          <w:sz w:val="22"/>
          <w:szCs w:val="22"/>
        </w:rPr>
        <w:t>del</w:t>
      </w:r>
      <w:r w:rsidR="00595A4E">
        <w:rPr>
          <w:rFonts w:ascii="Cambria" w:hAnsi="Cambria" w:cs="Cambria"/>
          <w:color w:val="000000" w:themeColor="text1"/>
          <w:sz w:val="22"/>
          <w:szCs w:val="22"/>
        </w:rPr>
        <w:t>.</w:t>
      </w:r>
    </w:p>
    <w:p w14:paraId="451D1037" w14:textId="77777777" w:rsidR="001111AD" w:rsidRPr="001111AD" w:rsidRDefault="001111AD" w:rsidP="001111AD"/>
    <w:p w14:paraId="3D7D4FDF" w14:textId="586B7F95" w:rsidR="001111AD" w:rsidRPr="004A44F3" w:rsidRDefault="00690215" w:rsidP="00690215">
      <w:pPr>
        <w:pStyle w:val="Title"/>
        <w:spacing w:line="360" w:lineRule="auto"/>
        <w:jc w:val="both"/>
        <w:rPr>
          <w:rFonts w:ascii="Cambria" w:hAnsi="Cambria" w:cs="Calibri"/>
          <w:b/>
          <w:bCs/>
          <w:color w:val="000000" w:themeColor="text1"/>
          <w:sz w:val="22"/>
          <w:szCs w:val="22"/>
        </w:rPr>
      </w:pPr>
      <w:r w:rsidRPr="00142DBC">
        <w:rPr>
          <w:rFonts w:ascii="Cambria" w:hAnsi="Cambria" w:cs="Calibri"/>
          <w:color w:val="000000" w:themeColor="text1"/>
          <w:sz w:val="22"/>
          <w:szCs w:val="22"/>
        </w:rPr>
        <w:t>3. Da bo ponudnik dela izvedel v skladu s pravili stroke in navodili strokovnega nadzora s strani naročnika.</w:t>
      </w:r>
    </w:p>
    <w:p w14:paraId="022E18E2" w14:textId="1D120C38" w:rsidR="001111AD" w:rsidRPr="004A44F3" w:rsidRDefault="00690215" w:rsidP="004A44F3">
      <w:pPr>
        <w:pStyle w:val="Title"/>
        <w:spacing w:line="360" w:lineRule="auto"/>
        <w:jc w:val="both"/>
        <w:rPr>
          <w:rFonts w:ascii="Cambria" w:hAnsi="Cambria"/>
          <w:color w:val="000000" w:themeColor="text1"/>
          <w:sz w:val="22"/>
          <w:szCs w:val="22"/>
        </w:rPr>
      </w:pPr>
      <w:r w:rsidRPr="00142DBC">
        <w:rPr>
          <w:rFonts w:ascii="Cambria" w:hAnsi="Cambria" w:cs="Cambria"/>
          <w:color w:val="000000" w:themeColor="text1"/>
          <w:sz w:val="22"/>
          <w:szCs w:val="22"/>
        </w:rPr>
        <w:t>4. Ponudnik mora</w:t>
      </w:r>
      <w:r w:rsidRPr="00142DBC">
        <w:rPr>
          <w:rFonts w:ascii="Cambria" w:hAnsi="Cambria"/>
          <w:color w:val="000000" w:themeColor="text1"/>
          <w:sz w:val="22"/>
          <w:szCs w:val="22"/>
        </w:rPr>
        <w:t xml:space="preserve"> zagotoviti ustrezne tehnične zmogljivosti za kvalitetno izvedbo celotnega naročila v predvidenem roku, skladno z zahtevami iz razpisne dokumentacije, pravili stroke ter določili predpisov in standardov s področja predmeta naročila.</w:t>
      </w:r>
    </w:p>
    <w:p w14:paraId="64339CB9" w14:textId="5B6A6E30" w:rsidR="001111AD" w:rsidRPr="004A44F3" w:rsidRDefault="00690215" w:rsidP="00690215">
      <w:pPr>
        <w:pStyle w:val="Title"/>
        <w:spacing w:line="360" w:lineRule="auto"/>
        <w:jc w:val="both"/>
        <w:rPr>
          <w:rFonts w:ascii="Cambria" w:hAnsi="Cambria"/>
          <w:b/>
          <w:color w:val="000000" w:themeColor="text1"/>
          <w:sz w:val="22"/>
          <w:szCs w:val="22"/>
        </w:rPr>
      </w:pPr>
      <w:r w:rsidRPr="00142DBC">
        <w:rPr>
          <w:rFonts w:ascii="Cambria" w:hAnsi="Cambria"/>
          <w:color w:val="000000" w:themeColor="text1"/>
          <w:sz w:val="22"/>
          <w:szCs w:val="22"/>
        </w:rPr>
        <w:lastRenderedPageBreak/>
        <w:t>5. Ponudnik mora spoštovali vse predpise, pravilnike in navodila v zvezi z ravnanjem z odpadki.</w:t>
      </w:r>
    </w:p>
    <w:p w14:paraId="58ED78FA" w14:textId="269FCC39" w:rsidR="00212565" w:rsidRPr="004A44F3" w:rsidRDefault="00690215" w:rsidP="004A44F3">
      <w:pPr>
        <w:pStyle w:val="Title"/>
        <w:spacing w:line="360" w:lineRule="auto"/>
        <w:jc w:val="both"/>
        <w:rPr>
          <w:rFonts w:ascii="Cambria" w:hAnsi="Cambria"/>
          <w:b/>
          <w:color w:val="000000" w:themeColor="text1"/>
          <w:sz w:val="22"/>
          <w:szCs w:val="22"/>
        </w:rPr>
      </w:pPr>
      <w:r w:rsidRPr="00142DBC">
        <w:rPr>
          <w:rFonts w:ascii="Cambria" w:hAnsi="Cambria"/>
          <w:color w:val="000000" w:themeColor="text1"/>
          <w:sz w:val="22"/>
          <w:szCs w:val="22"/>
        </w:rPr>
        <w:t>6. Ponudnik mora dela opravljati z gradbenimi stroji, ki ustrezajo Pravilniku o emisiji hrupa strojev, ki se uporabljajo na prostem (Uradni list RS, št. 106/2002, 50/05, 49/06 in 17/11 – ZTZPUS-1).</w:t>
      </w:r>
    </w:p>
    <w:p w14:paraId="5FE8D64B" w14:textId="69636ED5" w:rsidR="001111AD" w:rsidRPr="004A44F3" w:rsidRDefault="00690215" w:rsidP="00690215">
      <w:pPr>
        <w:pStyle w:val="ListParagraph"/>
        <w:spacing w:line="360" w:lineRule="auto"/>
        <w:ind w:left="0"/>
        <w:jc w:val="both"/>
        <w:rPr>
          <w:rFonts w:ascii="Cambria" w:hAnsi="Cambria"/>
          <w:bCs/>
          <w:color w:val="000000" w:themeColor="text1"/>
          <w:sz w:val="22"/>
          <w:szCs w:val="22"/>
        </w:rPr>
      </w:pPr>
      <w:r w:rsidRPr="00142DBC">
        <w:rPr>
          <w:rFonts w:ascii="Cambria" w:hAnsi="Cambria"/>
          <w:bCs/>
          <w:color w:val="000000" w:themeColor="text1"/>
          <w:sz w:val="22"/>
          <w:szCs w:val="22"/>
        </w:rPr>
        <w:t>7. Ponudnik mora upoštevati obveznosti, ki izhajajo iz delovnopravnih predpisov, obveznosti, ki izhajajo iz predpisov o ureditvi delovnih pogojev ter predpisov o varstvu in zdravju pri delu ter</w:t>
      </w:r>
      <w:r w:rsidR="004A44F3">
        <w:rPr>
          <w:rFonts w:ascii="Cambria" w:hAnsi="Cambria"/>
          <w:bCs/>
          <w:color w:val="000000" w:themeColor="text1"/>
          <w:sz w:val="22"/>
          <w:szCs w:val="22"/>
        </w:rPr>
        <w:t xml:space="preserve"> zagotoviti ustrezne elaborate.</w:t>
      </w:r>
    </w:p>
    <w:p w14:paraId="55BD72C5" w14:textId="01E31A72" w:rsidR="001111AD" w:rsidRDefault="00690215" w:rsidP="004A44F3">
      <w:pPr>
        <w:pStyle w:val="ListParagraph"/>
        <w:spacing w:line="360" w:lineRule="auto"/>
        <w:ind w:left="0"/>
        <w:jc w:val="both"/>
        <w:rPr>
          <w:rFonts w:ascii="Cambria" w:hAnsi="Cambria"/>
          <w:color w:val="000000" w:themeColor="text1"/>
          <w:sz w:val="22"/>
          <w:szCs w:val="22"/>
        </w:rPr>
      </w:pPr>
      <w:r w:rsidRPr="00142DBC">
        <w:rPr>
          <w:rFonts w:ascii="Cambria" w:hAnsi="Cambria"/>
          <w:color w:val="000000" w:themeColor="text1"/>
          <w:sz w:val="22"/>
          <w:szCs w:val="22"/>
        </w:rPr>
        <w:t>8. Ponudnik mora pri izvedbi del upoštevali okoljske zahteve, ki izhajajo iz tehnične dokumentacije in Ure</w:t>
      </w:r>
      <w:r w:rsidR="004A44F3">
        <w:rPr>
          <w:rFonts w:ascii="Cambria" w:hAnsi="Cambria"/>
          <w:color w:val="000000" w:themeColor="text1"/>
          <w:sz w:val="22"/>
          <w:szCs w:val="22"/>
        </w:rPr>
        <w:t>dbe o zelenem javnem naročanju.</w:t>
      </w:r>
    </w:p>
    <w:p w14:paraId="2B7A5F13" w14:textId="482B16A8" w:rsidR="001111AD" w:rsidRDefault="00DF42B6" w:rsidP="00BA7889">
      <w:pPr>
        <w:pStyle w:val="ListParagraph"/>
        <w:spacing w:line="360" w:lineRule="auto"/>
        <w:ind w:left="0"/>
        <w:jc w:val="both"/>
        <w:rPr>
          <w:rFonts w:ascii="Cambria" w:hAnsi="Cambria" w:cs="Cambria"/>
          <w:color w:val="000000" w:themeColor="text1"/>
          <w:sz w:val="22"/>
          <w:szCs w:val="22"/>
        </w:rPr>
      </w:pPr>
      <w:r>
        <w:rPr>
          <w:rFonts w:ascii="Cambria" w:hAnsi="Cambria" w:cs="Calibri"/>
          <w:bCs/>
          <w:color w:val="000000" w:themeColor="text1"/>
          <w:sz w:val="22"/>
          <w:szCs w:val="22"/>
        </w:rPr>
        <w:t>9</w:t>
      </w:r>
      <w:r w:rsidR="00DA011D" w:rsidRPr="00ED0DD9">
        <w:rPr>
          <w:rFonts w:ascii="Cambria" w:hAnsi="Cambria" w:cs="Cambria"/>
          <w:color w:val="000000" w:themeColor="text1"/>
          <w:sz w:val="22"/>
          <w:szCs w:val="22"/>
        </w:rPr>
        <w:t xml:space="preserve">. </w:t>
      </w:r>
      <w:r w:rsidR="00ED0DD9" w:rsidRPr="00ED0DD9">
        <w:rPr>
          <w:rFonts w:ascii="Cambria" w:hAnsi="Cambria" w:cs="Cambria"/>
          <w:color w:val="000000" w:themeColor="text1"/>
          <w:sz w:val="22"/>
          <w:szCs w:val="22"/>
        </w:rPr>
        <w:t>Ponujen objekt, ki je predmet tega razpisa mora biti izdelan iz industrijsko</w:t>
      </w:r>
      <w:r w:rsidR="00ED0DD9">
        <w:rPr>
          <w:rFonts w:ascii="Cambria" w:hAnsi="Cambria" w:cs="Cambria"/>
          <w:color w:val="000000" w:themeColor="text1"/>
          <w:sz w:val="22"/>
          <w:szCs w:val="22"/>
        </w:rPr>
        <w:t xml:space="preserve"> </w:t>
      </w:r>
      <w:r w:rsidR="00ED0DD9" w:rsidRPr="00ED0DD9">
        <w:rPr>
          <w:rFonts w:ascii="Cambria" w:hAnsi="Cambria" w:cs="Cambria"/>
          <w:color w:val="000000" w:themeColor="text1"/>
          <w:sz w:val="22"/>
          <w:szCs w:val="22"/>
        </w:rPr>
        <w:t xml:space="preserve">proizvedenih </w:t>
      </w:r>
      <w:r w:rsidR="00ED0DD9">
        <w:rPr>
          <w:rFonts w:ascii="Cambria" w:hAnsi="Cambria" w:cs="Cambria"/>
          <w:color w:val="000000" w:themeColor="text1"/>
          <w:sz w:val="22"/>
          <w:szCs w:val="22"/>
        </w:rPr>
        <w:t xml:space="preserve"> </w:t>
      </w:r>
      <w:r w:rsidR="00BA7889">
        <w:rPr>
          <w:rFonts w:ascii="Cambria" w:hAnsi="Cambria" w:cs="Cambria"/>
          <w:color w:val="000000" w:themeColor="text1"/>
          <w:sz w:val="22"/>
          <w:szCs w:val="22"/>
        </w:rPr>
        <w:t>s</w:t>
      </w:r>
      <w:r w:rsidR="00ED0DD9" w:rsidRPr="00ED0DD9">
        <w:rPr>
          <w:rFonts w:ascii="Cambria" w:hAnsi="Cambria" w:cs="Cambria"/>
          <w:color w:val="000000" w:themeColor="text1"/>
          <w:sz w:val="22"/>
          <w:szCs w:val="22"/>
        </w:rPr>
        <w:t>klopov za lesene montažne stavbe, z industrijsko izvedeno</w:t>
      </w:r>
      <w:r w:rsidR="00ED0DD9">
        <w:rPr>
          <w:rFonts w:ascii="Cambria" w:hAnsi="Cambria" w:cs="Cambria"/>
          <w:color w:val="000000" w:themeColor="text1"/>
          <w:sz w:val="22"/>
          <w:szCs w:val="22"/>
        </w:rPr>
        <w:t xml:space="preserve"> </w:t>
      </w:r>
      <w:r w:rsidR="00ED0DD9" w:rsidRPr="00ED0DD9">
        <w:rPr>
          <w:rFonts w:ascii="Cambria" w:hAnsi="Cambria" w:cs="Cambria"/>
          <w:color w:val="000000" w:themeColor="text1"/>
          <w:sz w:val="22"/>
          <w:szCs w:val="22"/>
        </w:rPr>
        <w:t>fasadno izolacijo, vgrajenim stavbnim pohištvom, vgrajenimi razvodnicami,</w:t>
      </w:r>
      <w:r w:rsidR="00ED0DD9">
        <w:rPr>
          <w:rFonts w:ascii="Cambria" w:hAnsi="Cambria" w:cs="Cambria"/>
          <w:color w:val="000000" w:themeColor="text1"/>
          <w:sz w:val="22"/>
          <w:szCs w:val="22"/>
        </w:rPr>
        <w:t xml:space="preserve"> </w:t>
      </w:r>
      <w:r w:rsidR="00ED0DD9" w:rsidRPr="00ED0DD9">
        <w:rPr>
          <w:rFonts w:ascii="Cambria" w:hAnsi="Cambria" w:cs="Cambria"/>
          <w:color w:val="000000" w:themeColor="text1"/>
          <w:sz w:val="22"/>
          <w:szCs w:val="22"/>
        </w:rPr>
        <w:t xml:space="preserve">vgrajenimi </w:t>
      </w:r>
      <w:r w:rsidR="00BA7889" w:rsidRPr="00ED0DD9">
        <w:rPr>
          <w:rFonts w:ascii="Cambria" w:hAnsi="Cambria" w:cs="Cambria"/>
          <w:color w:val="000000" w:themeColor="text1"/>
          <w:sz w:val="22"/>
          <w:szCs w:val="22"/>
        </w:rPr>
        <w:t>samoglasnimi</w:t>
      </w:r>
      <w:r w:rsidR="00ED0DD9" w:rsidRPr="00ED0DD9">
        <w:rPr>
          <w:rFonts w:ascii="Cambria" w:hAnsi="Cambria" w:cs="Cambria"/>
          <w:color w:val="000000" w:themeColor="text1"/>
          <w:sz w:val="22"/>
          <w:szCs w:val="22"/>
        </w:rPr>
        <w:t xml:space="preserve"> zaščitnimi cevmi v stenah ter ima za omenjene</w:t>
      </w:r>
      <w:r w:rsidR="00ED0DD9">
        <w:rPr>
          <w:rFonts w:ascii="Cambria" w:hAnsi="Cambria" w:cs="Cambria"/>
          <w:color w:val="000000" w:themeColor="text1"/>
          <w:sz w:val="22"/>
          <w:szCs w:val="22"/>
        </w:rPr>
        <w:t xml:space="preserve"> </w:t>
      </w:r>
      <w:r w:rsidR="00ED0DD9" w:rsidRPr="00ED0DD9">
        <w:rPr>
          <w:rFonts w:ascii="Cambria" w:hAnsi="Cambria" w:cs="Cambria"/>
          <w:color w:val="000000" w:themeColor="text1"/>
          <w:sz w:val="22"/>
          <w:szCs w:val="22"/>
        </w:rPr>
        <w:t>sklope pridobljeno Evropsko tehnično oceno in jih je za industrijsko izvedene</w:t>
      </w:r>
      <w:r w:rsidR="00ED0DD9">
        <w:rPr>
          <w:rFonts w:ascii="Cambria" w:hAnsi="Cambria" w:cs="Cambria"/>
          <w:color w:val="000000" w:themeColor="text1"/>
          <w:sz w:val="22"/>
          <w:szCs w:val="22"/>
        </w:rPr>
        <w:t xml:space="preserve"> </w:t>
      </w:r>
      <w:r w:rsidR="00BA7889">
        <w:rPr>
          <w:rFonts w:ascii="Cambria" w:hAnsi="Cambria" w:cs="Cambria"/>
          <w:color w:val="000000" w:themeColor="text1"/>
          <w:sz w:val="22"/>
          <w:szCs w:val="22"/>
        </w:rPr>
        <w:t>sklope dolžan označiti s</w:t>
      </w:r>
      <w:r w:rsidR="00ED0DD9" w:rsidRPr="00ED0DD9">
        <w:rPr>
          <w:rFonts w:ascii="Cambria" w:hAnsi="Cambria" w:cs="Cambria"/>
          <w:color w:val="000000" w:themeColor="text1"/>
          <w:sz w:val="22"/>
          <w:szCs w:val="22"/>
        </w:rPr>
        <w:t xml:space="preserve"> CE znakom.</w:t>
      </w:r>
    </w:p>
    <w:p w14:paraId="109E367E" w14:textId="75012666" w:rsidR="001111AD" w:rsidRDefault="00BA7889" w:rsidP="00734966">
      <w:pPr>
        <w:pStyle w:val="ListParagraph"/>
        <w:spacing w:line="360" w:lineRule="auto"/>
        <w:ind w:left="0"/>
        <w:jc w:val="both"/>
        <w:rPr>
          <w:rFonts w:ascii="Cambria" w:hAnsi="Cambria" w:cs="Cambria"/>
          <w:color w:val="000000" w:themeColor="text1"/>
          <w:sz w:val="22"/>
          <w:szCs w:val="22"/>
        </w:rPr>
      </w:pPr>
      <w:r>
        <w:rPr>
          <w:rFonts w:ascii="Cambria" w:hAnsi="Cambria" w:cs="Cambria"/>
          <w:color w:val="000000" w:themeColor="text1"/>
          <w:sz w:val="22"/>
          <w:szCs w:val="22"/>
        </w:rPr>
        <w:t>1</w:t>
      </w:r>
      <w:r w:rsidR="00DF42B6">
        <w:rPr>
          <w:rFonts w:ascii="Cambria" w:hAnsi="Cambria" w:cs="Cambria"/>
          <w:color w:val="000000" w:themeColor="text1"/>
          <w:sz w:val="22"/>
          <w:szCs w:val="22"/>
        </w:rPr>
        <w:t>0</w:t>
      </w:r>
      <w:r>
        <w:rPr>
          <w:rFonts w:ascii="Cambria" w:hAnsi="Cambria" w:cs="Cambria"/>
          <w:color w:val="000000" w:themeColor="text1"/>
          <w:sz w:val="22"/>
          <w:szCs w:val="22"/>
        </w:rPr>
        <w:t xml:space="preserve">. </w:t>
      </w:r>
      <w:r w:rsidR="001111AD">
        <w:rPr>
          <w:rFonts w:ascii="Cambria" w:hAnsi="Cambria" w:cs="Cambria"/>
          <w:color w:val="000000" w:themeColor="text1"/>
          <w:sz w:val="22"/>
          <w:szCs w:val="22"/>
        </w:rPr>
        <w:t>Gospodarski subjekt oziroma p</w:t>
      </w:r>
      <w:r w:rsidRPr="00BA7889">
        <w:rPr>
          <w:rFonts w:ascii="Cambria" w:hAnsi="Cambria" w:cs="Cambria"/>
          <w:color w:val="000000" w:themeColor="text1"/>
          <w:sz w:val="22"/>
          <w:szCs w:val="22"/>
        </w:rPr>
        <w:t>onudnik mora predložiti veljavno Izjavo o</w:t>
      </w:r>
      <w:r>
        <w:rPr>
          <w:rFonts w:ascii="Cambria" w:hAnsi="Cambria" w:cs="Cambria"/>
          <w:color w:val="000000" w:themeColor="text1"/>
          <w:sz w:val="22"/>
          <w:szCs w:val="22"/>
        </w:rPr>
        <w:t xml:space="preserve"> </w:t>
      </w:r>
      <w:r w:rsidRPr="00BA7889">
        <w:rPr>
          <w:rFonts w:ascii="Cambria" w:hAnsi="Cambria" w:cs="Cambria"/>
          <w:color w:val="000000" w:themeColor="text1"/>
          <w:sz w:val="22"/>
          <w:szCs w:val="22"/>
        </w:rPr>
        <w:t>lastnostih za ponujene lesene konstrukcijske sisteme, ki izkazuje, da so</w:t>
      </w:r>
      <w:r>
        <w:rPr>
          <w:rFonts w:ascii="Cambria" w:hAnsi="Cambria" w:cs="Cambria"/>
          <w:color w:val="000000" w:themeColor="text1"/>
          <w:sz w:val="22"/>
          <w:szCs w:val="22"/>
        </w:rPr>
        <w:t xml:space="preserve"> </w:t>
      </w:r>
      <w:r w:rsidRPr="00BA7889">
        <w:rPr>
          <w:rFonts w:ascii="Cambria" w:hAnsi="Cambria" w:cs="Cambria"/>
          <w:color w:val="000000" w:themeColor="text1"/>
          <w:sz w:val="22"/>
          <w:szCs w:val="22"/>
        </w:rPr>
        <w:t xml:space="preserve">proizvodi proizvedeni v proizvodnem </w:t>
      </w:r>
      <w:r>
        <w:rPr>
          <w:rFonts w:ascii="Cambria" w:hAnsi="Cambria" w:cs="Cambria"/>
          <w:color w:val="000000" w:themeColor="text1"/>
          <w:sz w:val="22"/>
          <w:szCs w:val="22"/>
        </w:rPr>
        <w:t xml:space="preserve"> o</w:t>
      </w:r>
      <w:r w:rsidRPr="00BA7889">
        <w:rPr>
          <w:rFonts w:ascii="Cambria" w:hAnsi="Cambria" w:cs="Cambria"/>
          <w:color w:val="000000" w:themeColor="text1"/>
          <w:sz w:val="22"/>
          <w:szCs w:val="22"/>
        </w:rPr>
        <w:t>bratu ponudnika in imajo pridobljeno</w:t>
      </w:r>
      <w:r>
        <w:rPr>
          <w:rFonts w:ascii="Cambria" w:hAnsi="Cambria" w:cs="Cambria"/>
          <w:color w:val="000000" w:themeColor="text1"/>
          <w:sz w:val="22"/>
          <w:szCs w:val="22"/>
        </w:rPr>
        <w:t xml:space="preserve"> </w:t>
      </w:r>
      <w:r w:rsidRPr="00BA7889">
        <w:rPr>
          <w:rFonts w:ascii="Cambria" w:hAnsi="Cambria" w:cs="Cambria"/>
          <w:color w:val="000000" w:themeColor="text1"/>
          <w:sz w:val="22"/>
          <w:szCs w:val="22"/>
        </w:rPr>
        <w:t>Evropsko tehničnemu oceno - ETA.</w:t>
      </w:r>
    </w:p>
    <w:p w14:paraId="096BF69E" w14:textId="315D4D59" w:rsidR="00501984" w:rsidRPr="00501984" w:rsidRDefault="00DF42B6" w:rsidP="001111AD">
      <w:pPr>
        <w:pStyle w:val="ListParagraph"/>
        <w:spacing w:line="360" w:lineRule="auto"/>
        <w:ind w:left="0"/>
        <w:jc w:val="both"/>
        <w:rPr>
          <w:rFonts w:ascii="Cambria" w:hAnsi="Cambria" w:cs="Cambria"/>
          <w:color w:val="000000" w:themeColor="text1"/>
          <w:sz w:val="22"/>
          <w:szCs w:val="22"/>
        </w:rPr>
      </w:pPr>
      <w:r>
        <w:rPr>
          <w:rFonts w:ascii="Cambria" w:hAnsi="Cambria" w:cs="Cambria"/>
          <w:color w:val="000000" w:themeColor="text1"/>
          <w:sz w:val="22"/>
          <w:szCs w:val="22"/>
        </w:rPr>
        <w:t>11</w:t>
      </w:r>
      <w:r w:rsidR="00734966">
        <w:rPr>
          <w:rFonts w:ascii="Cambria" w:hAnsi="Cambria" w:cs="Cambria"/>
          <w:color w:val="000000" w:themeColor="text1"/>
          <w:sz w:val="22"/>
          <w:szCs w:val="22"/>
        </w:rPr>
        <w:t xml:space="preserve">. </w:t>
      </w:r>
      <w:r w:rsidR="001111AD">
        <w:rPr>
          <w:rFonts w:ascii="Cambria" w:hAnsi="Cambria" w:cs="Cambria"/>
          <w:color w:val="000000" w:themeColor="text1"/>
          <w:sz w:val="22"/>
          <w:szCs w:val="22"/>
        </w:rPr>
        <w:t>Gospodarski subjekt oziroma p</w:t>
      </w:r>
      <w:r w:rsidR="00734966" w:rsidRPr="00734966">
        <w:rPr>
          <w:rFonts w:ascii="Cambria" w:hAnsi="Cambria" w:cs="Cambria"/>
          <w:color w:val="000000" w:themeColor="text1"/>
          <w:sz w:val="22"/>
          <w:szCs w:val="22"/>
        </w:rPr>
        <w:t>onudnik mora imeti lastno proizvodnjo, v</w:t>
      </w:r>
      <w:r w:rsidR="00734966">
        <w:rPr>
          <w:rFonts w:ascii="Cambria" w:hAnsi="Cambria" w:cs="Cambria"/>
          <w:color w:val="000000" w:themeColor="text1"/>
          <w:sz w:val="22"/>
          <w:szCs w:val="22"/>
        </w:rPr>
        <w:t xml:space="preserve"> kateri bo </w:t>
      </w:r>
      <w:r w:rsidR="00501984">
        <w:rPr>
          <w:rFonts w:ascii="Cambria" w:hAnsi="Cambria" w:cs="Cambria"/>
          <w:color w:val="000000" w:themeColor="text1"/>
          <w:sz w:val="22"/>
          <w:szCs w:val="22"/>
        </w:rPr>
        <w:t>p</w:t>
      </w:r>
      <w:r w:rsidR="00734966" w:rsidRPr="00734966">
        <w:rPr>
          <w:rFonts w:ascii="Cambria" w:hAnsi="Cambria" w:cs="Cambria"/>
          <w:color w:val="000000" w:themeColor="text1"/>
          <w:sz w:val="22"/>
          <w:szCs w:val="22"/>
        </w:rPr>
        <w:t>roizvedel prefabricirane sklope, zagotovljeno zadostno lastno</w:t>
      </w:r>
      <w:r w:rsidR="00734966">
        <w:rPr>
          <w:rFonts w:ascii="Cambria" w:hAnsi="Cambria" w:cs="Cambria"/>
          <w:color w:val="000000" w:themeColor="text1"/>
          <w:sz w:val="22"/>
          <w:szCs w:val="22"/>
        </w:rPr>
        <w:t xml:space="preserve"> </w:t>
      </w:r>
      <w:r w:rsidR="00734966" w:rsidRPr="00734966">
        <w:rPr>
          <w:rFonts w:ascii="Cambria" w:hAnsi="Cambria" w:cs="Cambria"/>
          <w:color w:val="000000" w:themeColor="text1"/>
          <w:sz w:val="22"/>
          <w:szCs w:val="22"/>
        </w:rPr>
        <w:t>število zaposlenih</w:t>
      </w:r>
      <w:r w:rsidR="008D7670">
        <w:rPr>
          <w:rFonts w:ascii="Cambria" w:hAnsi="Cambria" w:cs="Cambria"/>
          <w:color w:val="000000" w:themeColor="text1"/>
          <w:sz w:val="22"/>
          <w:szCs w:val="22"/>
        </w:rPr>
        <w:t xml:space="preserve">. </w:t>
      </w:r>
      <w:r w:rsidR="00734966" w:rsidRPr="00734966">
        <w:rPr>
          <w:rFonts w:ascii="Cambria" w:hAnsi="Cambria" w:cs="Cambria"/>
          <w:color w:val="000000" w:themeColor="text1"/>
          <w:sz w:val="22"/>
          <w:szCs w:val="22"/>
        </w:rPr>
        <w:t>Prav tako</w:t>
      </w:r>
      <w:r w:rsidR="00734966">
        <w:rPr>
          <w:rFonts w:ascii="Cambria" w:hAnsi="Cambria" w:cs="Cambria"/>
          <w:color w:val="000000" w:themeColor="text1"/>
          <w:sz w:val="22"/>
          <w:szCs w:val="22"/>
        </w:rPr>
        <w:t xml:space="preserve"> </w:t>
      </w:r>
      <w:r w:rsidR="00734966" w:rsidRPr="00734966">
        <w:rPr>
          <w:rFonts w:ascii="Cambria" w:hAnsi="Cambria" w:cs="Cambria"/>
          <w:color w:val="000000" w:themeColor="text1"/>
          <w:sz w:val="22"/>
          <w:szCs w:val="22"/>
        </w:rPr>
        <w:t>mora imeti ustrezno število teh</w:t>
      </w:r>
      <w:r w:rsidR="00151817">
        <w:rPr>
          <w:rFonts w:ascii="Cambria" w:hAnsi="Cambria" w:cs="Cambria"/>
          <w:color w:val="000000" w:themeColor="text1"/>
          <w:sz w:val="22"/>
          <w:szCs w:val="22"/>
        </w:rPr>
        <w:t xml:space="preserve">ničnega kadra, in sicer vsaj enega </w:t>
      </w:r>
      <w:r w:rsidR="00734966" w:rsidRPr="00734966">
        <w:rPr>
          <w:rFonts w:ascii="Cambria" w:hAnsi="Cambria" w:cs="Cambria"/>
          <w:color w:val="000000" w:themeColor="text1"/>
          <w:sz w:val="22"/>
          <w:szCs w:val="22"/>
        </w:rPr>
        <w:t>pooblaščene</w:t>
      </w:r>
      <w:r w:rsidR="00734966">
        <w:rPr>
          <w:rFonts w:ascii="Cambria" w:hAnsi="Cambria" w:cs="Cambria"/>
          <w:color w:val="000000" w:themeColor="text1"/>
          <w:sz w:val="22"/>
          <w:szCs w:val="22"/>
        </w:rPr>
        <w:t xml:space="preserve"> </w:t>
      </w:r>
      <w:r w:rsidR="00734966" w:rsidRPr="00734966">
        <w:rPr>
          <w:rFonts w:ascii="Cambria" w:hAnsi="Cambria" w:cs="Cambria"/>
          <w:color w:val="000000" w:themeColor="text1"/>
          <w:sz w:val="22"/>
          <w:szCs w:val="22"/>
        </w:rPr>
        <w:t>inženirje ter zaposlenega vsaj enega inženirja z deseto stopnjo izobrazbe</w:t>
      </w:r>
      <w:r w:rsidR="00734966">
        <w:rPr>
          <w:rFonts w:ascii="Cambria" w:hAnsi="Cambria" w:cs="Cambria"/>
          <w:color w:val="000000" w:themeColor="text1"/>
          <w:sz w:val="22"/>
          <w:szCs w:val="22"/>
        </w:rPr>
        <w:t xml:space="preserve"> </w:t>
      </w:r>
      <w:r w:rsidR="00734966" w:rsidRPr="00734966">
        <w:rPr>
          <w:rFonts w:ascii="Cambria" w:hAnsi="Cambria" w:cs="Cambria"/>
          <w:color w:val="000000" w:themeColor="text1"/>
          <w:sz w:val="22"/>
          <w:szCs w:val="22"/>
        </w:rPr>
        <w:t>(po SOK).</w:t>
      </w:r>
    </w:p>
    <w:p w14:paraId="4B6A43DB" w14:textId="66786CB5" w:rsidR="001111AD" w:rsidRDefault="00DF42B6" w:rsidP="001111AD">
      <w:pPr>
        <w:autoSpaceDE w:val="0"/>
        <w:autoSpaceDN w:val="0"/>
        <w:adjustRightInd w:val="0"/>
        <w:spacing w:line="360" w:lineRule="auto"/>
        <w:jc w:val="both"/>
        <w:rPr>
          <w:rFonts w:ascii="Cambria" w:hAnsi="Cambria" w:cs="Cambria"/>
          <w:color w:val="000000" w:themeColor="text1"/>
          <w:sz w:val="22"/>
          <w:szCs w:val="22"/>
        </w:rPr>
      </w:pPr>
      <w:r>
        <w:rPr>
          <w:rFonts w:ascii="Cambria" w:hAnsi="Cambria"/>
          <w:color w:val="000000" w:themeColor="text1"/>
          <w:sz w:val="22"/>
          <w:szCs w:val="22"/>
        </w:rPr>
        <w:t>1</w:t>
      </w:r>
      <w:r w:rsidR="008D7670">
        <w:rPr>
          <w:rFonts w:ascii="Cambria" w:hAnsi="Cambria"/>
          <w:color w:val="000000" w:themeColor="text1"/>
          <w:sz w:val="22"/>
          <w:szCs w:val="22"/>
        </w:rPr>
        <w:t>2</w:t>
      </w:r>
      <w:r w:rsidR="001111AD">
        <w:rPr>
          <w:rFonts w:ascii="Cambria" w:hAnsi="Cambria"/>
          <w:color w:val="000000" w:themeColor="text1"/>
          <w:sz w:val="22"/>
          <w:szCs w:val="22"/>
        </w:rPr>
        <w:t>.</w:t>
      </w:r>
      <w:r w:rsidR="001111AD" w:rsidRPr="001111AD">
        <w:rPr>
          <w:rFonts w:ascii="Cambria" w:hAnsi="Cambria" w:cs="Cambria"/>
          <w:color w:val="000000" w:themeColor="text1"/>
          <w:sz w:val="22"/>
          <w:szCs w:val="22"/>
        </w:rPr>
        <w:t xml:space="preserve"> </w:t>
      </w:r>
      <w:r w:rsidR="001111AD" w:rsidRPr="00501984">
        <w:rPr>
          <w:rFonts w:ascii="Cambria" w:hAnsi="Cambria" w:cs="Cambria"/>
          <w:color w:val="000000" w:themeColor="text1"/>
          <w:sz w:val="22"/>
          <w:szCs w:val="22"/>
        </w:rPr>
        <w:t>Gospodarski subjekt je v zadnjih sedmih (7) letih do dneva objave tega</w:t>
      </w:r>
      <w:r w:rsidR="001111AD">
        <w:rPr>
          <w:rFonts w:ascii="Cambria" w:hAnsi="Cambria" w:cs="Cambria"/>
          <w:color w:val="000000" w:themeColor="text1"/>
          <w:sz w:val="22"/>
          <w:szCs w:val="22"/>
        </w:rPr>
        <w:t xml:space="preserve"> </w:t>
      </w:r>
      <w:r w:rsidR="001111AD" w:rsidRPr="00501984">
        <w:rPr>
          <w:rFonts w:ascii="Cambria" w:hAnsi="Cambria" w:cs="Cambria"/>
          <w:color w:val="000000" w:themeColor="text1"/>
          <w:sz w:val="22"/>
          <w:szCs w:val="22"/>
        </w:rPr>
        <w:t>javnega naročila uspešno izvedel in zaključil najmanj dva posla novogradnje</w:t>
      </w:r>
      <w:r w:rsidR="001111AD">
        <w:rPr>
          <w:rFonts w:ascii="Cambria" w:hAnsi="Cambria" w:cs="Cambria"/>
          <w:color w:val="000000" w:themeColor="text1"/>
          <w:sz w:val="22"/>
          <w:szCs w:val="22"/>
        </w:rPr>
        <w:t xml:space="preserve"> </w:t>
      </w:r>
      <w:r w:rsidR="001111AD" w:rsidRPr="00501984">
        <w:rPr>
          <w:rFonts w:ascii="Cambria" w:hAnsi="Cambria" w:cs="Cambria"/>
          <w:color w:val="000000" w:themeColor="text1"/>
          <w:sz w:val="22"/>
          <w:szCs w:val="22"/>
        </w:rPr>
        <w:t>zahtevnega objekta klasifikacije CC-SI 126 - Stavbe splošnega družbenega</w:t>
      </w:r>
      <w:r w:rsidR="001111AD">
        <w:rPr>
          <w:rFonts w:ascii="Cambria" w:hAnsi="Cambria" w:cs="Cambria"/>
          <w:color w:val="000000" w:themeColor="text1"/>
          <w:sz w:val="22"/>
          <w:szCs w:val="22"/>
        </w:rPr>
        <w:t xml:space="preserve"> </w:t>
      </w:r>
      <w:r w:rsidR="001111AD" w:rsidRPr="00501984">
        <w:rPr>
          <w:rFonts w:ascii="Cambria" w:hAnsi="Cambria" w:cs="Cambria"/>
          <w:color w:val="000000" w:themeColor="text1"/>
          <w:sz w:val="22"/>
          <w:szCs w:val="22"/>
        </w:rPr>
        <w:t>pomena ali 122 - Poslovne in upravne stavbe s prevladujočo leseno nosilno</w:t>
      </w:r>
      <w:r w:rsidR="001111AD">
        <w:rPr>
          <w:rFonts w:ascii="Cambria" w:hAnsi="Cambria" w:cs="Cambria"/>
          <w:color w:val="000000" w:themeColor="text1"/>
          <w:sz w:val="22"/>
          <w:szCs w:val="22"/>
        </w:rPr>
        <w:t xml:space="preserve"> </w:t>
      </w:r>
      <w:r w:rsidR="001111AD" w:rsidRPr="00501984">
        <w:rPr>
          <w:rFonts w:ascii="Cambria" w:hAnsi="Cambria" w:cs="Cambria"/>
          <w:color w:val="000000" w:themeColor="text1"/>
          <w:sz w:val="22"/>
          <w:szCs w:val="22"/>
        </w:rPr>
        <w:t>gradbeno konstrukcijo, kjer so bila izvedena najmanj istovrstna gradbeno</w:t>
      </w:r>
      <w:r w:rsidR="001111AD">
        <w:rPr>
          <w:rFonts w:ascii="Cambria" w:hAnsi="Cambria" w:cs="Cambria"/>
          <w:color w:val="000000" w:themeColor="text1"/>
          <w:sz w:val="22"/>
          <w:szCs w:val="22"/>
        </w:rPr>
        <w:t xml:space="preserve"> </w:t>
      </w:r>
      <w:r w:rsidR="001111AD" w:rsidRPr="00501984">
        <w:rPr>
          <w:rFonts w:ascii="Cambria" w:hAnsi="Cambria" w:cs="Cambria"/>
          <w:color w:val="000000" w:themeColor="text1"/>
          <w:sz w:val="22"/>
          <w:szCs w:val="22"/>
        </w:rPr>
        <w:t xml:space="preserve">obrtniška dela ter električne in strojne instalacije v skupni vrednosti </w:t>
      </w:r>
      <w:r w:rsidR="001111AD" w:rsidRPr="008D7670">
        <w:rPr>
          <w:rFonts w:ascii="Cambria" w:hAnsi="Cambria" w:cs="Cambria"/>
          <w:color w:val="000000" w:themeColor="text1"/>
          <w:sz w:val="22"/>
          <w:szCs w:val="22"/>
        </w:rPr>
        <w:t xml:space="preserve">najmanj </w:t>
      </w:r>
      <w:r w:rsidR="00151817" w:rsidRPr="008D7670">
        <w:rPr>
          <w:rFonts w:ascii="Cambria" w:hAnsi="Cambria" w:cs="Cambria"/>
          <w:color w:val="000000" w:themeColor="text1"/>
          <w:sz w:val="22"/>
          <w:szCs w:val="22"/>
        </w:rPr>
        <w:t>1</w:t>
      </w:r>
      <w:r w:rsidR="001111AD" w:rsidRPr="008D7670">
        <w:rPr>
          <w:rFonts w:ascii="Cambria" w:hAnsi="Cambria" w:cs="Cambria"/>
          <w:color w:val="000000" w:themeColor="text1"/>
          <w:sz w:val="22"/>
          <w:szCs w:val="22"/>
        </w:rPr>
        <w:t>.500.000</w:t>
      </w:r>
      <w:r w:rsidR="001111AD" w:rsidRPr="00501984">
        <w:rPr>
          <w:rFonts w:ascii="Cambria" w:hAnsi="Cambria" w:cs="Cambria"/>
          <w:color w:val="000000" w:themeColor="text1"/>
          <w:sz w:val="22"/>
          <w:szCs w:val="22"/>
        </w:rPr>
        <w:t xml:space="preserve"> EUR brez DDV in za katero je bilo izdano uporabno dovoljenje.</w:t>
      </w:r>
      <w:r w:rsidR="001111AD">
        <w:rPr>
          <w:rFonts w:ascii="Cambria" w:hAnsi="Cambria" w:cs="Cambria"/>
          <w:color w:val="000000" w:themeColor="text1"/>
          <w:sz w:val="22"/>
          <w:szCs w:val="22"/>
        </w:rPr>
        <w:t xml:space="preserve"> </w:t>
      </w:r>
    </w:p>
    <w:p w14:paraId="68375D85" w14:textId="0E850E30" w:rsidR="001111AD" w:rsidRDefault="004A44F3" w:rsidP="001111AD">
      <w:pPr>
        <w:pStyle w:val="ListParagraph"/>
        <w:spacing w:line="360" w:lineRule="auto"/>
        <w:ind w:left="0"/>
        <w:jc w:val="both"/>
        <w:rPr>
          <w:rFonts w:ascii="Cambria" w:hAnsi="Cambria" w:cs="Calibri"/>
          <w:bCs/>
          <w:color w:val="000000" w:themeColor="text1"/>
          <w:sz w:val="22"/>
          <w:szCs w:val="22"/>
        </w:rPr>
      </w:pPr>
      <w:r>
        <w:rPr>
          <w:rFonts w:ascii="Cambria" w:hAnsi="Cambria" w:cs="Cambria"/>
          <w:color w:val="000000" w:themeColor="text1"/>
          <w:sz w:val="22"/>
          <w:szCs w:val="22"/>
        </w:rPr>
        <w:t>1</w:t>
      </w:r>
      <w:r w:rsidR="008D7670">
        <w:rPr>
          <w:rFonts w:ascii="Cambria" w:hAnsi="Cambria" w:cs="Cambria"/>
          <w:color w:val="000000" w:themeColor="text1"/>
          <w:sz w:val="22"/>
          <w:szCs w:val="22"/>
        </w:rPr>
        <w:t>3</w:t>
      </w:r>
      <w:r w:rsidR="001111AD" w:rsidRPr="00142DBC">
        <w:rPr>
          <w:rFonts w:ascii="Cambria" w:hAnsi="Cambria" w:cs="Cambria"/>
          <w:color w:val="000000" w:themeColor="text1"/>
          <w:sz w:val="22"/>
          <w:szCs w:val="22"/>
        </w:rPr>
        <w:t xml:space="preserve">. Da ima vodja gradnje </w:t>
      </w:r>
      <w:r w:rsidR="001111AD">
        <w:rPr>
          <w:rFonts w:ascii="Cambria" w:hAnsi="Cambria" w:cs="Cambria"/>
          <w:color w:val="000000" w:themeColor="text1"/>
          <w:sz w:val="22"/>
          <w:szCs w:val="22"/>
        </w:rPr>
        <w:t>v zadnjih sedmih</w:t>
      </w:r>
      <w:r w:rsidR="001111AD" w:rsidRPr="00142DBC">
        <w:rPr>
          <w:rFonts w:ascii="Cambria" w:hAnsi="Cambria" w:cs="Cambria"/>
          <w:color w:val="000000" w:themeColor="text1"/>
          <w:sz w:val="22"/>
          <w:szCs w:val="22"/>
        </w:rPr>
        <w:t xml:space="preserve"> letih od objave javnega naročila ustrezne reference z </w:t>
      </w:r>
      <w:r w:rsidR="001111AD" w:rsidRPr="00142DBC">
        <w:rPr>
          <w:rFonts w:ascii="Cambria" w:hAnsi="Cambria" w:cs="Calibri"/>
          <w:bCs/>
          <w:color w:val="000000" w:themeColor="text1"/>
          <w:sz w:val="22"/>
          <w:szCs w:val="22"/>
        </w:rPr>
        <w:t>izvedbo vsaj ene obnove ali izgradnje objekta v vrednosti najmanj 500.000,00 EUR brez DDV.</w:t>
      </w:r>
    </w:p>
    <w:p w14:paraId="2DED1E4C" w14:textId="77AE2495" w:rsidR="00501984" w:rsidRPr="00212565" w:rsidRDefault="00DF42B6" w:rsidP="00501984">
      <w:pPr>
        <w:pStyle w:val="ListParagraph"/>
        <w:spacing w:line="360" w:lineRule="auto"/>
        <w:ind w:left="0"/>
        <w:jc w:val="both"/>
        <w:rPr>
          <w:rFonts w:ascii="Cambria" w:hAnsi="Cambria" w:cs="Cambria"/>
          <w:color w:val="000000" w:themeColor="text1"/>
          <w:sz w:val="22"/>
          <w:szCs w:val="22"/>
        </w:rPr>
      </w:pPr>
      <w:r>
        <w:rPr>
          <w:rFonts w:ascii="Cambria" w:hAnsi="Cambria" w:cs="Cambria"/>
          <w:color w:val="000000" w:themeColor="text1"/>
          <w:sz w:val="22"/>
          <w:szCs w:val="22"/>
        </w:rPr>
        <w:t>1</w:t>
      </w:r>
      <w:r w:rsidR="008D7670">
        <w:rPr>
          <w:rFonts w:ascii="Cambria" w:hAnsi="Cambria" w:cs="Cambria"/>
          <w:color w:val="000000" w:themeColor="text1"/>
          <w:sz w:val="22"/>
          <w:szCs w:val="22"/>
        </w:rPr>
        <w:t>4</w:t>
      </w:r>
      <w:r w:rsidR="00501984">
        <w:rPr>
          <w:rFonts w:ascii="Cambria" w:hAnsi="Cambria" w:cs="Cambria"/>
          <w:color w:val="000000" w:themeColor="text1"/>
          <w:sz w:val="22"/>
          <w:szCs w:val="22"/>
        </w:rPr>
        <w:t xml:space="preserve">. </w:t>
      </w:r>
      <w:r w:rsidR="00501984" w:rsidRPr="00501984">
        <w:rPr>
          <w:rFonts w:ascii="Cambria" w:hAnsi="Cambria" w:cs="Cambria"/>
          <w:color w:val="000000" w:themeColor="text1"/>
          <w:sz w:val="22"/>
          <w:szCs w:val="22"/>
        </w:rPr>
        <w:t>Gospodarski subjekt mora imeti na dan izdaje bonitetnega obrazca zadnjo</w:t>
      </w:r>
      <w:r w:rsidR="00501984">
        <w:rPr>
          <w:rFonts w:ascii="Cambria" w:hAnsi="Cambria" w:cs="Cambria"/>
          <w:color w:val="000000" w:themeColor="text1"/>
          <w:sz w:val="22"/>
          <w:szCs w:val="22"/>
        </w:rPr>
        <w:t xml:space="preserve"> </w:t>
      </w:r>
      <w:r w:rsidR="00501984" w:rsidRPr="00501984">
        <w:rPr>
          <w:rFonts w:ascii="Cambria" w:hAnsi="Cambria" w:cs="Cambria"/>
          <w:color w:val="000000" w:themeColor="text1"/>
          <w:sz w:val="22"/>
          <w:szCs w:val="22"/>
        </w:rPr>
        <w:t>aktualno bonitetno oceno po pravilih Basel II vsaj SB6 ali bonitetno oceno,</w:t>
      </w:r>
      <w:r w:rsidR="00501984">
        <w:rPr>
          <w:rFonts w:ascii="Cambria" w:hAnsi="Cambria" w:cs="Cambria"/>
          <w:color w:val="000000" w:themeColor="text1"/>
          <w:sz w:val="22"/>
          <w:szCs w:val="22"/>
        </w:rPr>
        <w:t xml:space="preserve"> </w:t>
      </w:r>
      <w:r w:rsidR="00501984" w:rsidRPr="00501984">
        <w:rPr>
          <w:rFonts w:ascii="Cambria" w:hAnsi="Cambria" w:cs="Cambria"/>
          <w:color w:val="000000" w:themeColor="text1"/>
          <w:sz w:val="22"/>
          <w:szCs w:val="22"/>
        </w:rPr>
        <w:t>ki sodi v zgornjih 60% najboljših ocen po lestvici, ki jo uporablja posamezna</w:t>
      </w:r>
      <w:r w:rsidR="00501984">
        <w:rPr>
          <w:rFonts w:ascii="Cambria" w:hAnsi="Cambria" w:cs="Cambria"/>
          <w:color w:val="000000" w:themeColor="text1"/>
          <w:sz w:val="22"/>
          <w:szCs w:val="22"/>
        </w:rPr>
        <w:t xml:space="preserve"> </w:t>
      </w:r>
      <w:r w:rsidR="00501984" w:rsidRPr="00501984">
        <w:rPr>
          <w:rFonts w:ascii="Cambria" w:hAnsi="Cambria" w:cs="Cambria"/>
          <w:color w:val="000000" w:themeColor="text1"/>
          <w:sz w:val="22"/>
          <w:szCs w:val="22"/>
        </w:rPr>
        <w:t>finančna institucija pri določanju bonitetnih ocen. Gospodarski subjekt s</w:t>
      </w:r>
      <w:r w:rsidR="00501984">
        <w:rPr>
          <w:rFonts w:ascii="Cambria" w:hAnsi="Cambria" w:cs="Cambria"/>
          <w:color w:val="000000" w:themeColor="text1"/>
          <w:sz w:val="22"/>
          <w:szCs w:val="22"/>
        </w:rPr>
        <w:t xml:space="preserve"> </w:t>
      </w:r>
      <w:r w:rsidR="00501984" w:rsidRPr="00501984">
        <w:rPr>
          <w:rFonts w:ascii="Cambria" w:hAnsi="Cambria" w:cs="Cambria"/>
          <w:color w:val="000000" w:themeColor="text1"/>
          <w:sz w:val="22"/>
          <w:szCs w:val="22"/>
        </w:rPr>
        <w:t>sedežem v RS, ki je pravna oseba javnega prava, mora imeti izkazane lastne</w:t>
      </w:r>
      <w:r w:rsidR="00501984">
        <w:rPr>
          <w:rFonts w:ascii="Cambria" w:hAnsi="Cambria" w:cs="Cambria"/>
          <w:color w:val="000000" w:themeColor="text1"/>
          <w:sz w:val="22"/>
          <w:szCs w:val="22"/>
        </w:rPr>
        <w:t xml:space="preserve"> </w:t>
      </w:r>
      <w:r w:rsidR="00501984" w:rsidRPr="00501984">
        <w:rPr>
          <w:rFonts w:ascii="Cambria" w:hAnsi="Cambria" w:cs="Cambria"/>
          <w:color w:val="000000" w:themeColor="text1"/>
          <w:sz w:val="22"/>
          <w:szCs w:val="22"/>
        </w:rPr>
        <w:t xml:space="preserve">vire in </w:t>
      </w:r>
      <w:r w:rsidR="00501984" w:rsidRPr="00501984">
        <w:rPr>
          <w:rFonts w:ascii="Cambria" w:hAnsi="Cambria" w:cs="Cambria"/>
          <w:color w:val="000000" w:themeColor="text1"/>
          <w:sz w:val="22"/>
          <w:szCs w:val="22"/>
        </w:rPr>
        <w:lastRenderedPageBreak/>
        <w:t>dolgoročne obveznosti vsaj v trikratni vrednosti prevzetega posla v</w:t>
      </w:r>
      <w:r w:rsidR="00501984">
        <w:rPr>
          <w:rFonts w:ascii="Cambria" w:hAnsi="Cambria" w:cs="Cambria"/>
          <w:color w:val="000000" w:themeColor="text1"/>
          <w:sz w:val="22"/>
          <w:szCs w:val="22"/>
        </w:rPr>
        <w:t xml:space="preserve"> </w:t>
      </w:r>
      <w:r w:rsidR="00501984" w:rsidRPr="00501984">
        <w:rPr>
          <w:rFonts w:ascii="Cambria" w:hAnsi="Cambria" w:cs="Cambria"/>
          <w:color w:val="000000" w:themeColor="text1"/>
          <w:sz w:val="22"/>
          <w:szCs w:val="22"/>
        </w:rPr>
        <w:t>ponudbi.</w:t>
      </w:r>
      <w:r w:rsidR="00501984">
        <w:rPr>
          <w:rFonts w:ascii="Cambria" w:hAnsi="Cambria" w:cs="Cambria"/>
          <w:color w:val="000000" w:themeColor="text1"/>
          <w:sz w:val="22"/>
          <w:szCs w:val="22"/>
        </w:rPr>
        <w:t xml:space="preserve"> </w:t>
      </w:r>
      <w:r w:rsidR="00501984" w:rsidRPr="00501984">
        <w:rPr>
          <w:rFonts w:ascii="Cambria" w:hAnsi="Cambria" w:cs="Cambria"/>
          <w:color w:val="000000" w:themeColor="text1"/>
          <w:sz w:val="22"/>
          <w:szCs w:val="22"/>
        </w:rPr>
        <w:t>Gospodarski subjekt s sedežem v RS (razen pravne osebe javnega prava)</w:t>
      </w:r>
      <w:r w:rsidR="00501984">
        <w:rPr>
          <w:rFonts w:ascii="Cambria" w:hAnsi="Cambria" w:cs="Cambria"/>
          <w:color w:val="000000" w:themeColor="text1"/>
          <w:sz w:val="22"/>
          <w:szCs w:val="22"/>
        </w:rPr>
        <w:t xml:space="preserve"> </w:t>
      </w:r>
      <w:r w:rsidR="00501984" w:rsidRPr="00501984">
        <w:rPr>
          <w:rFonts w:ascii="Cambria" w:hAnsi="Cambria" w:cs="Cambria"/>
          <w:color w:val="000000" w:themeColor="text1"/>
          <w:sz w:val="22"/>
          <w:szCs w:val="22"/>
        </w:rPr>
        <w:t>izpolnjevanje tega pogoja izkazuje z bonitetno oceno AJPES iz S.BON-1</w:t>
      </w:r>
      <w:r w:rsidR="00501984">
        <w:rPr>
          <w:rFonts w:ascii="Cambria" w:hAnsi="Cambria" w:cs="Cambria"/>
          <w:color w:val="000000" w:themeColor="text1"/>
          <w:sz w:val="22"/>
          <w:szCs w:val="22"/>
        </w:rPr>
        <w:t xml:space="preserve"> </w:t>
      </w:r>
      <w:r w:rsidR="00501984" w:rsidRPr="00501984">
        <w:rPr>
          <w:rFonts w:ascii="Cambria" w:hAnsi="Cambria" w:cs="Cambria"/>
          <w:color w:val="000000" w:themeColor="text1"/>
          <w:sz w:val="22"/>
          <w:szCs w:val="22"/>
        </w:rPr>
        <w:t>obrazca, ki ni starejši od 30 dni od prvega roka za prejem ponudb</w:t>
      </w:r>
      <w:r w:rsidR="00501984">
        <w:rPr>
          <w:rFonts w:ascii="Cambria" w:hAnsi="Cambria" w:cs="Cambria"/>
          <w:color w:val="000000" w:themeColor="text1"/>
          <w:sz w:val="22"/>
          <w:szCs w:val="22"/>
        </w:rPr>
        <w:t xml:space="preserve"> </w:t>
      </w:r>
      <w:r w:rsidR="00501984" w:rsidRPr="00501984">
        <w:rPr>
          <w:rFonts w:ascii="Cambria" w:hAnsi="Cambria" w:cs="Cambria"/>
          <w:color w:val="000000" w:themeColor="text1"/>
          <w:sz w:val="22"/>
          <w:szCs w:val="22"/>
        </w:rPr>
        <w:t>navedenega v obvestilu o naročilu na portalu javnih naročil. Gospodarski</w:t>
      </w:r>
      <w:r w:rsidR="00501984">
        <w:rPr>
          <w:rFonts w:ascii="Cambria" w:hAnsi="Cambria" w:cs="Cambria"/>
          <w:color w:val="000000" w:themeColor="text1"/>
          <w:sz w:val="22"/>
          <w:szCs w:val="22"/>
        </w:rPr>
        <w:t xml:space="preserve"> </w:t>
      </w:r>
      <w:r w:rsidR="00501984" w:rsidRPr="00501984">
        <w:rPr>
          <w:rFonts w:ascii="Cambria" w:hAnsi="Cambria" w:cs="Cambria"/>
          <w:color w:val="000000" w:themeColor="text1"/>
          <w:sz w:val="22"/>
          <w:szCs w:val="22"/>
        </w:rPr>
        <w:t>subjekt s sedežem v RS, ki je pravna oseba javnega prava in kot taka ne</w:t>
      </w:r>
      <w:r w:rsidR="00501984">
        <w:rPr>
          <w:rFonts w:ascii="Cambria" w:hAnsi="Cambria" w:cs="Cambria"/>
          <w:color w:val="000000" w:themeColor="text1"/>
          <w:sz w:val="22"/>
          <w:szCs w:val="22"/>
        </w:rPr>
        <w:t xml:space="preserve"> </w:t>
      </w:r>
      <w:r w:rsidR="00501984" w:rsidRPr="00501984">
        <w:rPr>
          <w:rFonts w:ascii="Cambria" w:hAnsi="Cambria" w:cs="Cambria"/>
          <w:color w:val="000000" w:themeColor="text1"/>
          <w:sz w:val="22"/>
          <w:szCs w:val="22"/>
        </w:rPr>
        <w:t>more pridobiti obrazca S.BON-1, izpolnjevanje tega pogoja kaže s</w:t>
      </w:r>
      <w:r w:rsidR="00501984">
        <w:rPr>
          <w:rFonts w:ascii="Cambria" w:hAnsi="Cambria" w:cs="Cambria"/>
          <w:color w:val="000000" w:themeColor="text1"/>
          <w:sz w:val="22"/>
          <w:szCs w:val="22"/>
        </w:rPr>
        <w:t xml:space="preserve"> </w:t>
      </w:r>
      <w:r w:rsidR="00501984" w:rsidRPr="00501984">
        <w:rPr>
          <w:rFonts w:ascii="Cambria" w:hAnsi="Cambria" w:cs="Cambria"/>
          <w:color w:val="000000" w:themeColor="text1"/>
          <w:sz w:val="22"/>
          <w:szCs w:val="22"/>
        </w:rPr>
        <w:t>predložitvijo obrazca AJPES BON-1/Z, ki ni starejši od 30 dni od prvega roka</w:t>
      </w:r>
      <w:r w:rsidR="00501984">
        <w:rPr>
          <w:rFonts w:ascii="Cambria" w:hAnsi="Cambria" w:cs="Cambria"/>
          <w:color w:val="000000" w:themeColor="text1"/>
          <w:sz w:val="22"/>
          <w:szCs w:val="22"/>
        </w:rPr>
        <w:t xml:space="preserve"> </w:t>
      </w:r>
      <w:r w:rsidR="00501984" w:rsidRPr="00501984">
        <w:rPr>
          <w:rFonts w:ascii="Cambria" w:hAnsi="Cambria" w:cs="Cambria"/>
          <w:color w:val="000000" w:themeColor="text1"/>
          <w:sz w:val="22"/>
          <w:szCs w:val="22"/>
        </w:rPr>
        <w:t xml:space="preserve">za </w:t>
      </w:r>
      <w:r w:rsidR="00501984" w:rsidRPr="00212565">
        <w:rPr>
          <w:rFonts w:ascii="Cambria" w:hAnsi="Cambria" w:cs="Cambria"/>
          <w:color w:val="000000" w:themeColor="text1"/>
          <w:sz w:val="22"/>
          <w:szCs w:val="22"/>
        </w:rPr>
        <w:t>prejem ponudb navedenega v obvestilu o naročilu na portalu javnih naročil.</w:t>
      </w:r>
    </w:p>
    <w:p w14:paraId="08BD5E2C" w14:textId="1ADD693C" w:rsidR="00501984" w:rsidRDefault="00E95777" w:rsidP="002431DA">
      <w:pPr>
        <w:autoSpaceDE w:val="0"/>
        <w:autoSpaceDN w:val="0"/>
        <w:adjustRightInd w:val="0"/>
        <w:spacing w:line="360" w:lineRule="auto"/>
        <w:jc w:val="both"/>
        <w:rPr>
          <w:rFonts w:ascii="Cambria" w:hAnsi="Cambria" w:cs="Cambria"/>
          <w:color w:val="000000" w:themeColor="text1"/>
          <w:sz w:val="22"/>
          <w:szCs w:val="22"/>
        </w:rPr>
      </w:pPr>
      <w:r w:rsidRPr="00212565">
        <w:rPr>
          <w:rFonts w:ascii="Cambria" w:hAnsi="Cambria" w:cs="Cambria"/>
          <w:color w:val="000000" w:themeColor="text1"/>
          <w:sz w:val="22"/>
          <w:szCs w:val="22"/>
        </w:rPr>
        <w:t>1</w:t>
      </w:r>
      <w:r w:rsidR="008D7670">
        <w:rPr>
          <w:rFonts w:ascii="Cambria" w:hAnsi="Cambria" w:cs="Cambria"/>
          <w:color w:val="000000" w:themeColor="text1"/>
          <w:sz w:val="22"/>
          <w:szCs w:val="22"/>
        </w:rPr>
        <w:t>5</w:t>
      </w:r>
      <w:r w:rsidR="002431DA" w:rsidRPr="00212565">
        <w:rPr>
          <w:rFonts w:ascii="Cambria" w:hAnsi="Cambria" w:cs="Cambria"/>
          <w:color w:val="000000" w:themeColor="text1"/>
          <w:sz w:val="22"/>
          <w:szCs w:val="22"/>
        </w:rPr>
        <w:t xml:space="preserve">. </w:t>
      </w:r>
      <w:r w:rsidR="00501984" w:rsidRPr="00212565">
        <w:rPr>
          <w:rFonts w:ascii="Cambria" w:hAnsi="Cambria" w:cs="Cambria"/>
          <w:color w:val="000000" w:themeColor="text1"/>
          <w:sz w:val="22"/>
          <w:szCs w:val="22"/>
        </w:rPr>
        <w:t>Gospodarski subjekt je imel v letu 2023 letni promet (čisti letni prihodek</w:t>
      </w:r>
      <w:r w:rsidR="002431DA" w:rsidRPr="00212565">
        <w:rPr>
          <w:rFonts w:ascii="Cambria" w:hAnsi="Cambria" w:cs="Cambria"/>
          <w:color w:val="000000" w:themeColor="text1"/>
          <w:sz w:val="22"/>
          <w:szCs w:val="22"/>
        </w:rPr>
        <w:t xml:space="preserve"> </w:t>
      </w:r>
      <w:r w:rsidR="00501984" w:rsidRPr="00212565">
        <w:rPr>
          <w:rFonts w:ascii="Cambria" w:hAnsi="Cambria" w:cs="Cambria"/>
          <w:color w:val="000000" w:themeColor="text1"/>
          <w:sz w:val="22"/>
          <w:szCs w:val="22"/>
        </w:rPr>
        <w:t>od prodaje) najmanj:</w:t>
      </w:r>
      <w:r w:rsidR="002431DA" w:rsidRPr="00212565">
        <w:rPr>
          <w:rFonts w:ascii="Cambria" w:hAnsi="Cambria" w:cs="Cambria"/>
          <w:color w:val="000000" w:themeColor="text1"/>
          <w:sz w:val="22"/>
          <w:szCs w:val="22"/>
        </w:rPr>
        <w:t xml:space="preserve"> </w:t>
      </w:r>
      <w:r w:rsidR="00151817" w:rsidRPr="008D7670">
        <w:rPr>
          <w:rFonts w:ascii="Cambria" w:hAnsi="Cambria" w:cs="Cambria"/>
          <w:color w:val="000000" w:themeColor="text1"/>
          <w:sz w:val="22"/>
          <w:szCs w:val="22"/>
        </w:rPr>
        <w:t>3</w:t>
      </w:r>
      <w:r w:rsidR="00501984" w:rsidRPr="008D7670">
        <w:rPr>
          <w:rFonts w:ascii="Cambria" w:hAnsi="Cambria" w:cs="Cambria"/>
          <w:color w:val="000000" w:themeColor="text1"/>
          <w:sz w:val="22"/>
          <w:szCs w:val="22"/>
        </w:rPr>
        <w:t>.</w:t>
      </w:r>
      <w:r w:rsidR="00151817" w:rsidRPr="008D7670">
        <w:rPr>
          <w:rFonts w:ascii="Cambria" w:hAnsi="Cambria" w:cs="Cambria"/>
          <w:color w:val="000000" w:themeColor="text1"/>
          <w:sz w:val="22"/>
          <w:szCs w:val="22"/>
        </w:rPr>
        <w:t>0</w:t>
      </w:r>
      <w:r w:rsidR="00501984" w:rsidRPr="008D7670">
        <w:rPr>
          <w:rFonts w:ascii="Cambria" w:hAnsi="Cambria" w:cs="Cambria"/>
          <w:color w:val="000000" w:themeColor="text1"/>
          <w:sz w:val="22"/>
          <w:szCs w:val="22"/>
        </w:rPr>
        <w:t>00.000 EUR</w:t>
      </w:r>
      <w:r w:rsidR="002431DA" w:rsidRPr="00212565">
        <w:rPr>
          <w:rFonts w:ascii="Cambria" w:hAnsi="Cambria" w:cs="Cambria"/>
          <w:color w:val="000000" w:themeColor="text1"/>
          <w:sz w:val="22"/>
          <w:szCs w:val="22"/>
        </w:rPr>
        <w:t>.</w:t>
      </w:r>
      <w:r w:rsidR="00254906">
        <w:rPr>
          <w:rFonts w:ascii="Cambria" w:hAnsi="Cambria" w:cs="Cambria"/>
          <w:color w:val="000000" w:themeColor="text1"/>
          <w:sz w:val="22"/>
          <w:szCs w:val="22"/>
        </w:rPr>
        <w:t xml:space="preserve"> </w:t>
      </w:r>
    </w:p>
    <w:p w14:paraId="06E3E1E2" w14:textId="0F2DD205" w:rsidR="004F5778" w:rsidRPr="00212565" w:rsidRDefault="004F5778" w:rsidP="004F5778">
      <w:pPr>
        <w:autoSpaceDE w:val="0"/>
        <w:autoSpaceDN w:val="0"/>
        <w:adjustRightInd w:val="0"/>
        <w:spacing w:line="360" w:lineRule="auto"/>
        <w:jc w:val="both"/>
        <w:rPr>
          <w:rFonts w:ascii="Cambria" w:hAnsi="Cambria" w:cs="Cambria"/>
          <w:color w:val="000000" w:themeColor="text1"/>
          <w:sz w:val="22"/>
          <w:szCs w:val="22"/>
        </w:rPr>
      </w:pPr>
      <w:r w:rsidRPr="00212565">
        <w:rPr>
          <w:rFonts w:ascii="Cambria" w:hAnsi="Cambria" w:cs="Cambria"/>
          <w:color w:val="000000" w:themeColor="text1"/>
          <w:sz w:val="22"/>
          <w:szCs w:val="22"/>
        </w:rPr>
        <w:t>1</w:t>
      </w:r>
      <w:r w:rsidR="008D7670">
        <w:rPr>
          <w:rFonts w:ascii="Cambria" w:hAnsi="Cambria" w:cs="Cambria"/>
          <w:color w:val="000000" w:themeColor="text1"/>
          <w:sz w:val="22"/>
          <w:szCs w:val="22"/>
        </w:rPr>
        <w:t>6</w:t>
      </w:r>
      <w:r w:rsidRPr="00212565">
        <w:rPr>
          <w:rFonts w:ascii="Cambria" w:hAnsi="Cambria" w:cs="Cambria"/>
          <w:color w:val="000000" w:themeColor="text1"/>
          <w:sz w:val="22"/>
          <w:szCs w:val="22"/>
        </w:rPr>
        <w:t>. Gospodarski subjekt ima za opravljanje dejavnosti gradbeništva skladno z Gradbenim zakonom (Ur. l. RS, 199/21, 105/22 - ZZNŠPP, 78/23 - ZUNPEOVE in 121/23 - odl. US; v nadaljevanju GZ-1) urejeno ustrezno zavarovanje odgovornosti za škodo. Višina letne zavarovalne vsote ne sme biti nižja od 1.000.000,00 EUR.</w:t>
      </w:r>
    </w:p>
    <w:p w14:paraId="3466105D" w14:textId="77777777" w:rsidR="000425AA" w:rsidRDefault="000425AA" w:rsidP="00690215">
      <w:pPr>
        <w:spacing w:line="360" w:lineRule="auto"/>
        <w:jc w:val="both"/>
        <w:rPr>
          <w:rFonts w:ascii="Cambria" w:hAnsi="Cambria" w:cs="Cambria"/>
          <w:b/>
          <w:bCs/>
          <w:color w:val="000000" w:themeColor="text1"/>
          <w:sz w:val="22"/>
          <w:szCs w:val="22"/>
        </w:rPr>
      </w:pPr>
    </w:p>
    <w:p w14:paraId="683B68E4" w14:textId="0DB1956B" w:rsidR="00690215" w:rsidRPr="00142DBC" w:rsidRDefault="00690215" w:rsidP="00690215">
      <w:pPr>
        <w:spacing w:line="360" w:lineRule="auto"/>
        <w:jc w:val="both"/>
        <w:rPr>
          <w:rFonts w:ascii="Cambria" w:hAnsi="Cambria" w:cs="Cambria"/>
          <w:color w:val="000000" w:themeColor="text1"/>
          <w:sz w:val="22"/>
          <w:szCs w:val="22"/>
        </w:rPr>
      </w:pPr>
      <w:r w:rsidRPr="00142DBC">
        <w:rPr>
          <w:rFonts w:ascii="Cambria" w:hAnsi="Cambria" w:cs="Cambria"/>
          <w:b/>
          <w:bCs/>
          <w:color w:val="000000" w:themeColor="text1"/>
          <w:sz w:val="22"/>
          <w:szCs w:val="22"/>
        </w:rPr>
        <w:t>Dokazilo za 1.</w:t>
      </w:r>
      <w:r w:rsidR="00513AD8">
        <w:rPr>
          <w:rFonts w:ascii="Cambria" w:hAnsi="Cambria" w:cs="Cambria"/>
          <w:b/>
          <w:bCs/>
          <w:color w:val="000000" w:themeColor="text1"/>
          <w:sz w:val="22"/>
          <w:szCs w:val="22"/>
        </w:rPr>
        <w:t>, 2., 3., 4., 5., 6., 7., 8.,</w:t>
      </w:r>
      <w:r w:rsidR="008D7670">
        <w:rPr>
          <w:rFonts w:ascii="Cambria" w:hAnsi="Cambria" w:cs="Cambria"/>
          <w:b/>
          <w:bCs/>
          <w:color w:val="000000" w:themeColor="text1"/>
          <w:sz w:val="22"/>
          <w:szCs w:val="22"/>
        </w:rPr>
        <w:t xml:space="preserve">9., 10., 11., 12., </w:t>
      </w:r>
      <w:r w:rsidR="00513AD8">
        <w:rPr>
          <w:rFonts w:ascii="Cambria" w:hAnsi="Cambria" w:cs="Cambria"/>
          <w:b/>
          <w:bCs/>
          <w:color w:val="000000" w:themeColor="text1"/>
          <w:sz w:val="22"/>
          <w:szCs w:val="22"/>
        </w:rPr>
        <w:t>13.,14.</w:t>
      </w:r>
      <w:r w:rsidR="008D7670">
        <w:rPr>
          <w:rFonts w:ascii="Cambria" w:hAnsi="Cambria" w:cs="Cambria"/>
          <w:b/>
          <w:bCs/>
          <w:color w:val="000000" w:themeColor="text1"/>
          <w:sz w:val="22"/>
          <w:szCs w:val="22"/>
        </w:rPr>
        <w:t>, 15., 16.</w:t>
      </w:r>
      <w:r w:rsidR="00F16EFD">
        <w:rPr>
          <w:rFonts w:ascii="Cambria" w:hAnsi="Cambria" w:cs="Cambria"/>
          <w:b/>
          <w:bCs/>
          <w:color w:val="000000" w:themeColor="text1"/>
          <w:sz w:val="22"/>
          <w:szCs w:val="22"/>
        </w:rPr>
        <w:t xml:space="preserve"> </w:t>
      </w:r>
      <w:r w:rsidRPr="00142DBC">
        <w:rPr>
          <w:rFonts w:ascii="Cambria" w:hAnsi="Cambria" w:cs="Cambria"/>
          <w:b/>
          <w:bCs/>
          <w:color w:val="000000" w:themeColor="text1"/>
          <w:sz w:val="22"/>
          <w:szCs w:val="22"/>
        </w:rPr>
        <w:t>točko:</w:t>
      </w:r>
      <w:r w:rsidRPr="00142DBC">
        <w:rPr>
          <w:rFonts w:ascii="Cambria" w:hAnsi="Cambria" w:cs="Cambria"/>
          <w:color w:val="000000" w:themeColor="text1"/>
          <w:sz w:val="22"/>
          <w:szCs w:val="22"/>
        </w:rPr>
        <w:t xml:space="preserve"> ESPD</w:t>
      </w:r>
    </w:p>
    <w:p w14:paraId="3093C3FA" w14:textId="253CDC6C" w:rsidR="009E7DD0" w:rsidRDefault="00DC137F" w:rsidP="009E7DD0">
      <w:pPr>
        <w:spacing w:line="360" w:lineRule="auto"/>
        <w:jc w:val="both"/>
        <w:rPr>
          <w:rFonts w:ascii="Cambria" w:hAnsi="Cambria" w:cs="Cambria"/>
          <w:color w:val="000000" w:themeColor="text1"/>
          <w:sz w:val="22"/>
          <w:szCs w:val="22"/>
        </w:rPr>
      </w:pPr>
      <w:r>
        <w:rPr>
          <w:rFonts w:ascii="Cambria" w:hAnsi="Cambria" w:cs="Cambria"/>
          <w:color w:val="000000" w:themeColor="text1"/>
          <w:sz w:val="22"/>
          <w:szCs w:val="22"/>
        </w:rPr>
        <w:t>Dokazilo za 9. in 10.</w:t>
      </w:r>
      <w:r w:rsidR="008B7781">
        <w:rPr>
          <w:rFonts w:ascii="Cambria" w:hAnsi="Cambria" w:cs="Cambria"/>
          <w:color w:val="000000" w:themeColor="text1"/>
          <w:sz w:val="22"/>
          <w:szCs w:val="22"/>
        </w:rPr>
        <w:t xml:space="preserve"> točko:</w:t>
      </w:r>
      <w:r w:rsidR="008260D7">
        <w:rPr>
          <w:rFonts w:ascii="Cambria" w:hAnsi="Cambria" w:cs="Cambria"/>
          <w:color w:val="000000" w:themeColor="text1"/>
          <w:sz w:val="22"/>
          <w:szCs w:val="22"/>
        </w:rPr>
        <w:t xml:space="preserve"> veljavne izjave o lastnostih</w:t>
      </w:r>
      <w:r w:rsidR="000425AA">
        <w:rPr>
          <w:rFonts w:ascii="Cambria" w:hAnsi="Cambria" w:cs="Cambria"/>
          <w:color w:val="000000" w:themeColor="text1"/>
          <w:sz w:val="22"/>
          <w:szCs w:val="22"/>
        </w:rPr>
        <w:t xml:space="preserve"> in evropske tehnične ocene izdanih s strani pristojnih certifikacijskih služb</w:t>
      </w:r>
      <w:r w:rsidR="00BF4000">
        <w:rPr>
          <w:rFonts w:ascii="Cambria" w:hAnsi="Cambria" w:cs="Cambria"/>
          <w:color w:val="000000" w:themeColor="text1"/>
          <w:sz w:val="22"/>
          <w:szCs w:val="22"/>
        </w:rPr>
        <w:t>.</w:t>
      </w:r>
    </w:p>
    <w:p w14:paraId="134A2C34" w14:textId="00027BB4" w:rsidR="00894CF8" w:rsidRDefault="00894CF8" w:rsidP="00894CF8">
      <w:pPr>
        <w:pStyle w:val="Title"/>
        <w:spacing w:before="60" w:after="60" w:line="360" w:lineRule="auto"/>
        <w:jc w:val="both"/>
        <w:rPr>
          <w:rFonts w:ascii="Cambria" w:hAnsi="Cambria" w:cs="Cambria"/>
          <w:color w:val="000000" w:themeColor="text1"/>
          <w:sz w:val="22"/>
          <w:szCs w:val="22"/>
        </w:rPr>
      </w:pPr>
      <w:r>
        <w:rPr>
          <w:rFonts w:ascii="Cambria" w:hAnsi="Cambria" w:cs="Cambria"/>
          <w:color w:val="000000" w:themeColor="text1"/>
          <w:sz w:val="22"/>
          <w:szCs w:val="22"/>
        </w:rPr>
        <w:t>Dokazilo za 1</w:t>
      </w:r>
      <w:r w:rsidR="008D7670">
        <w:rPr>
          <w:rFonts w:ascii="Cambria" w:hAnsi="Cambria" w:cs="Cambria"/>
          <w:color w:val="000000" w:themeColor="text1"/>
          <w:sz w:val="22"/>
          <w:szCs w:val="22"/>
        </w:rPr>
        <w:t>2</w:t>
      </w:r>
      <w:r>
        <w:rPr>
          <w:rFonts w:ascii="Cambria" w:hAnsi="Cambria" w:cs="Cambria"/>
          <w:color w:val="000000" w:themeColor="text1"/>
          <w:sz w:val="22"/>
          <w:szCs w:val="22"/>
        </w:rPr>
        <w:t>. in 1</w:t>
      </w:r>
      <w:r w:rsidR="008D7670">
        <w:rPr>
          <w:rFonts w:ascii="Cambria" w:hAnsi="Cambria" w:cs="Cambria"/>
          <w:color w:val="000000" w:themeColor="text1"/>
          <w:sz w:val="22"/>
          <w:szCs w:val="22"/>
        </w:rPr>
        <w:t>3.</w:t>
      </w:r>
      <w:r>
        <w:rPr>
          <w:rFonts w:ascii="Cambria" w:hAnsi="Cambria" w:cs="Cambria"/>
          <w:color w:val="000000" w:themeColor="text1"/>
          <w:sz w:val="22"/>
          <w:szCs w:val="22"/>
        </w:rPr>
        <w:t xml:space="preserve"> točko</w:t>
      </w:r>
      <w:r w:rsidR="000425AA">
        <w:rPr>
          <w:rFonts w:ascii="Cambria" w:hAnsi="Cambria" w:cs="Cambria"/>
          <w:color w:val="000000" w:themeColor="text1"/>
          <w:sz w:val="22"/>
          <w:szCs w:val="22"/>
        </w:rPr>
        <w:t>: i</w:t>
      </w:r>
      <w:r w:rsidRPr="00142DBC">
        <w:rPr>
          <w:rFonts w:ascii="Cambria" w:hAnsi="Cambria" w:cs="Cambria"/>
          <w:color w:val="000000" w:themeColor="text1"/>
          <w:sz w:val="22"/>
          <w:szCs w:val="22"/>
        </w:rPr>
        <w:t xml:space="preserve">zjava ponudnika in vodje gradnje o referencah. </w:t>
      </w:r>
    </w:p>
    <w:p w14:paraId="1F8E8B61" w14:textId="510FDEAF" w:rsidR="00894CF8" w:rsidRPr="00142DBC" w:rsidRDefault="00894CF8" w:rsidP="00894CF8">
      <w:pPr>
        <w:pStyle w:val="ListParagraph"/>
        <w:spacing w:line="360" w:lineRule="auto"/>
        <w:ind w:left="0"/>
        <w:jc w:val="both"/>
        <w:rPr>
          <w:rFonts w:ascii="Cambria" w:hAnsi="Cambria"/>
          <w:bCs/>
          <w:color w:val="000000" w:themeColor="text1"/>
          <w:sz w:val="22"/>
          <w:szCs w:val="22"/>
        </w:rPr>
      </w:pPr>
      <w:r w:rsidRPr="00142DBC">
        <w:rPr>
          <w:rFonts w:ascii="Cambria" w:hAnsi="Cambria" w:cs="Cambria"/>
          <w:color w:val="000000" w:themeColor="text1"/>
          <w:sz w:val="22"/>
          <w:szCs w:val="22"/>
        </w:rPr>
        <w:t>(opomba: če je skupna ponudba, la</w:t>
      </w:r>
      <w:r>
        <w:rPr>
          <w:rFonts w:ascii="Cambria" w:hAnsi="Cambria" w:cs="Cambria"/>
          <w:color w:val="000000" w:themeColor="text1"/>
          <w:sz w:val="22"/>
          <w:szCs w:val="22"/>
        </w:rPr>
        <w:t>hko zahtevane pogoje pod točko 1</w:t>
      </w:r>
      <w:r w:rsidR="00F16EFD">
        <w:rPr>
          <w:rFonts w:ascii="Cambria" w:hAnsi="Cambria" w:cs="Cambria"/>
          <w:color w:val="000000" w:themeColor="text1"/>
          <w:sz w:val="22"/>
          <w:szCs w:val="22"/>
        </w:rPr>
        <w:t>2</w:t>
      </w:r>
      <w:r>
        <w:rPr>
          <w:rFonts w:ascii="Cambria" w:hAnsi="Cambria" w:cs="Cambria"/>
          <w:color w:val="000000" w:themeColor="text1"/>
          <w:sz w:val="22"/>
          <w:szCs w:val="22"/>
        </w:rPr>
        <w:t>. in 1</w:t>
      </w:r>
      <w:r w:rsidR="00F16EFD">
        <w:rPr>
          <w:rFonts w:ascii="Cambria" w:hAnsi="Cambria" w:cs="Cambria"/>
          <w:color w:val="000000" w:themeColor="text1"/>
          <w:sz w:val="22"/>
          <w:szCs w:val="22"/>
        </w:rPr>
        <w:t>3</w:t>
      </w:r>
      <w:r>
        <w:rPr>
          <w:rFonts w:ascii="Cambria" w:hAnsi="Cambria" w:cs="Cambria"/>
          <w:color w:val="000000" w:themeColor="text1"/>
          <w:sz w:val="22"/>
          <w:szCs w:val="22"/>
        </w:rPr>
        <w:t>.</w:t>
      </w:r>
      <w:r w:rsidRPr="00142DBC">
        <w:rPr>
          <w:rFonts w:ascii="Cambria" w:hAnsi="Cambria" w:cs="Cambria"/>
          <w:color w:val="000000" w:themeColor="text1"/>
          <w:sz w:val="22"/>
          <w:szCs w:val="22"/>
        </w:rPr>
        <w:t xml:space="preserve"> izpolni eden od partnerjev v skupni ponudbi).</w:t>
      </w:r>
    </w:p>
    <w:p w14:paraId="2E4E8227" w14:textId="4FD003DA" w:rsidR="00231819" w:rsidRDefault="00231819" w:rsidP="009E7DD0">
      <w:pPr>
        <w:spacing w:line="360" w:lineRule="auto"/>
        <w:jc w:val="both"/>
        <w:rPr>
          <w:rFonts w:ascii="Cambria" w:hAnsi="Cambria" w:cs="Cambria"/>
          <w:color w:val="000000" w:themeColor="text1"/>
          <w:sz w:val="22"/>
          <w:szCs w:val="22"/>
        </w:rPr>
      </w:pPr>
      <w:r>
        <w:rPr>
          <w:rFonts w:ascii="Cambria" w:hAnsi="Cambria" w:cs="Cambria"/>
          <w:color w:val="000000" w:themeColor="text1"/>
          <w:sz w:val="22"/>
          <w:szCs w:val="22"/>
        </w:rPr>
        <w:t>Dokazilo za 1</w:t>
      </w:r>
      <w:r w:rsidR="00F16EFD">
        <w:rPr>
          <w:rFonts w:ascii="Cambria" w:hAnsi="Cambria" w:cs="Cambria"/>
          <w:color w:val="000000" w:themeColor="text1"/>
          <w:sz w:val="22"/>
          <w:szCs w:val="22"/>
        </w:rPr>
        <w:t>4</w:t>
      </w:r>
      <w:r>
        <w:rPr>
          <w:rFonts w:ascii="Cambria" w:hAnsi="Cambria" w:cs="Cambria"/>
          <w:color w:val="000000" w:themeColor="text1"/>
          <w:sz w:val="22"/>
          <w:szCs w:val="22"/>
        </w:rPr>
        <w:t>.</w:t>
      </w:r>
      <w:r w:rsidR="00D80E2C">
        <w:rPr>
          <w:rFonts w:ascii="Cambria" w:hAnsi="Cambria" w:cs="Cambria"/>
          <w:color w:val="000000" w:themeColor="text1"/>
          <w:sz w:val="22"/>
          <w:szCs w:val="22"/>
        </w:rPr>
        <w:t xml:space="preserve"> in 1</w:t>
      </w:r>
      <w:r w:rsidR="00F16EFD">
        <w:rPr>
          <w:rFonts w:ascii="Cambria" w:hAnsi="Cambria" w:cs="Cambria"/>
          <w:color w:val="000000" w:themeColor="text1"/>
          <w:sz w:val="22"/>
          <w:szCs w:val="22"/>
        </w:rPr>
        <w:t>5</w:t>
      </w:r>
      <w:r>
        <w:rPr>
          <w:rFonts w:ascii="Cambria" w:hAnsi="Cambria" w:cs="Cambria"/>
          <w:color w:val="000000" w:themeColor="text1"/>
          <w:sz w:val="22"/>
          <w:szCs w:val="22"/>
        </w:rPr>
        <w:t xml:space="preserve"> točko:</w:t>
      </w:r>
      <w:r w:rsidR="00D80E2C">
        <w:rPr>
          <w:rFonts w:ascii="Cambria" w:hAnsi="Cambria" w:cs="Cambria"/>
          <w:color w:val="000000" w:themeColor="text1"/>
          <w:sz w:val="22"/>
          <w:szCs w:val="22"/>
        </w:rPr>
        <w:t xml:space="preserve"> obrazec AJPES </w:t>
      </w:r>
      <w:r w:rsidR="00D80E2C" w:rsidRPr="00501984">
        <w:rPr>
          <w:rFonts w:ascii="Cambria" w:hAnsi="Cambria" w:cs="Cambria"/>
          <w:color w:val="000000" w:themeColor="text1"/>
          <w:sz w:val="22"/>
          <w:szCs w:val="22"/>
        </w:rPr>
        <w:t>S.BON-1</w:t>
      </w:r>
      <w:r w:rsidR="00D80E2C">
        <w:rPr>
          <w:rFonts w:ascii="Cambria" w:hAnsi="Cambria" w:cs="Cambria"/>
          <w:color w:val="000000" w:themeColor="text1"/>
          <w:sz w:val="22"/>
          <w:szCs w:val="22"/>
        </w:rPr>
        <w:t xml:space="preserve"> ali S.BON-1/Z</w:t>
      </w:r>
      <w:r w:rsidR="00BF4000">
        <w:rPr>
          <w:rFonts w:ascii="Cambria" w:hAnsi="Cambria" w:cs="Cambria"/>
          <w:color w:val="000000" w:themeColor="text1"/>
          <w:sz w:val="22"/>
          <w:szCs w:val="22"/>
        </w:rPr>
        <w:t>.</w:t>
      </w:r>
    </w:p>
    <w:p w14:paraId="3A85BC77" w14:textId="346927C1" w:rsidR="00894CF8" w:rsidRDefault="008B7781" w:rsidP="00690215">
      <w:pPr>
        <w:spacing w:line="360" w:lineRule="auto"/>
        <w:jc w:val="both"/>
        <w:rPr>
          <w:rFonts w:ascii="Cambria" w:hAnsi="Cambria" w:cs="Cambria"/>
          <w:color w:val="000000" w:themeColor="text1"/>
          <w:sz w:val="22"/>
          <w:szCs w:val="22"/>
        </w:rPr>
      </w:pPr>
      <w:r>
        <w:rPr>
          <w:rFonts w:ascii="Cambria" w:hAnsi="Cambria" w:cs="Cambria"/>
          <w:color w:val="000000" w:themeColor="text1"/>
          <w:sz w:val="22"/>
          <w:szCs w:val="22"/>
        </w:rPr>
        <w:t>Dokazilo za 1</w:t>
      </w:r>
      <w:r w:rsidR="00F16EFD">
        <w:rPr>
          <w:rFonts w:ascii="Cambria" w:hAnsi="Cambria" w:cs="Cambria"/>
          <w:color w:val="000000" w:themeColor="text1"/>
          <w:sz w:val="22"/>
          <w:szCs w:val="22"/>
        </w:rPr>
        <w:t>6</w:t>
      </w:r>
      <w:r>
        <w:rPr>
          <w:rFonts w:ascii="Cambria" w:hAnsi="Cambria" w:cs="Cambria"/>
          <w:color w:val="000000" w:themeColor="text1"/>
          <w:sz w:val="22"/>
          <w:szCs w:val="22"/>
        </w:rPr>
        <w:t>. točko: veljavno zavarovalno polico</w:t>
      </w:r>
      <w:r w:rsidR="004F5778">
        <w:rPr>
          <w:rFonts w:ascii="Cambria" w:hAnsi="Cambria" w:cs="Cambria"/>
          <w:color w:val="000000" w:themeColor="text1"/>
          <w:sz w:val="22"/>
          <w:szCs w:val="22"/>
        </w:rPr>
        <w:t xml:space="preserve"> iz zavarovanja odgovornosti</w:t>
      </w:r>
      <w:r w:rsidR="00BF4000">
        <w:rPr>
          <w:rFonts w:ascii="Cambria" w:hAnsi="Cambria" w:cs="Cambria"/>
          <w:color w:val="000000" w:themeColor="text1"/>
          <w:sz w:val="22"/>
          <w:szCs w:val="22"/>
        </w:rPr>
        <w:t>.</w:t>
      </w:r>
    </w:p>
    <w:p w14:paraId="600809FF" w14:textId="77777777" w:rsidR="00690215" w:rsidRPr="00142DBC" w:rsidRDefault="00690215" w:rsidP="00690215">
      <w:pPr>
        <w:spacing w:line="360" w:lineRule="auto"/>
        <w:jc w:val="both"/>
        <w:rPr>
          <w:rFonts w:ascii="Cambria" w:hAnsi="Cambria" w:cs="Cambria"/>
          <w:color w:val="000000" w:themeColor="text1"/>
          <w:sz w:val="22"/>
          <w:szCs w:val="22"/>
        </w:rPr>
      </w:pPr>
      <w:r w:rsidRPr="00142DBC">
        <w:rPr>
          <w:rFonts w:ascii="Cambria" w:hAnsi="Cambria" w:cs="Cambria"/>
          <w:color w:val="000000" w:themeColor="text1"/>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F745840" w14:textId="77777777" w:rsidR="00690215" w:rsidRPr="00142DBC" w:rsidRDefault="00690215" w:rsidP="00690215">
      <w:pPr>
        <w:spacing w:line="360" w:lineRule="auto"/>
        <w:jc w:val="both"/>
        <w:rPr>
          <w:rFonts w:ascii="Cambria" w:hAnsi="Cambria" w:cs="Cambria"/>
          <w:color w:val="000000" w:themeColor="text1"/>
          <w:sz w:val="22"/>
          <w:szCs w:val="22"/>
        </w:rPr>
      </w:pPr>
      <w:r w:rsidRPr="00142DBC">
        <w:rPr>
          <w:rFonts w:ascii="Cambria" w:hAnsi="Cambria" w:cs="Cambria"/>
          <w:color w:val="000000" w:themeColor="text1"/>
          <w:sz w:val="22"/>
          <w:szCs w:val="22"/>
        </w:rPr>
        <w:t>Navedbe v ESPD in/ali dokazila, ki ji predloži gospodarski subjekt, morajo biti veljavni.</w:t>
      </w:r>
    </w:p>
    <w:p w14:paraId="1D6A5636" w14:textId="77777777" w:rsidR="00690215" w:rsidRPr="00142DBC" w:rsidRDefault="00690215" w:rsidP="00690215">
      <w:pPr>
        <w:spacing w:line="360" w:lineRule="auto"/>
        <w:jc w:val="both"/>
        <w:rPr>
          <w:rFonts w:ascii="Cambria" w:hAnsi="Cambria" w:cs="Cambria"/>
          <w:b/>
          <w:bCs/>
          <w:color w:val="000000" w:themeColor="text1"/>
          <w:sz w:val="22"/>
          <w:szCs w:val="22"/>
          <w:u w:val="single"/>
        </w:rPr>
      </w:pPr>
      <w:r w:rsidRPr="00142DBC">
        <w:rPr>
          <w:rFonts w:ascii="Cambria" w:hAnsi="Cambria" w:cs="Cambria"/>
          <w:b/>
          <w:bCs/>
          <w:color w:val="000000" w:themeColor="text1"/>
          <w:sz w:val="22"/>
          <w:szCs w:val="22"/>
          <w:u w:val="single"/>
        </w:rPr>
        <w:t xml:space="preserve">Gospodarski subjekt naročnikov obrazec ESPD (datoteka XML) uvozi na spletni povezavi: </w:t>
      </w:r>
      <w:hyperlink r:id="rId8" w:history="1">
        <w:r w:rsidRPr="00142DBC">
          <w:rPr>
            <w:rFonts w:ascii="Cambria" w:hAnsi="Cambria" w:cs="Cambria"/>
            <w:b/>
            <w:bCs/>
            <w:color w:val="000000" w:themeColor="text1"/>
            <w:sz w:val="22"/>
            <w:szCs w:val="22"/>
            <w:u w:val="single"/>
          </w:rPr>
          <w:t>https://ejn.gov.si/espd</w:t>
        </w:r>
      </w:hyperlink>
      <w:r w:rsidRPr="00142DBC">
        <w:rPr>
          <w:rFonts w:ascii="Cambria" w:hAnsi="Cambria" w:cs="Cambria"/>
          <w:b/>
          <w:bCs/>
          <w:color w:val="000000" w:themeColor="text1"/>
          <w:sz w:val="22"/>
          <w:szCs w:val="22"/>
          <w:u w:val="single"/>
        </w:rPr>
        <w:t xml:space="preserve"> in vanj neposredno vnese zahtevane podatke.</w:t>
      </w:r>
    </w:p>
    <w:p w14:paraId="137A099F" w14:textId="77777777" w:rsidR="00690215" w:rsidRPr="00142DBC" w:rsidRDefault="00690215" w:rsidP="00690215">
      <w:pPr>
        <w:spacing w:line="360" w:lineRule="auto"/>
        <w:jc w:val="both"/>
        <w:rPr>
          <w:rFonts w:ascii="Cambria" w:hAnsi="Cambria" w:cs="Cambria"/>
          <w:color w:val="000000" w:themeColor="text1"/>
          <w:sz w:val="22"/>
          <w:szCs w:val="22"/>
        </w:rPr>
      </w:pPr>
      <w:r w:rsidRPr="00142DBC">
        <w:rPr>
          <w:rFonts w:ascii="Cambria" w:hAnsi="Cambria" w:cs="Cambria"/>
          <w:color w:val="000000" w:themeColor="text1"/>
          <w:sz w:val="22"/>
          <w:szCs w:val="22"/>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CFCE7C" w14:textId="77777777" w:rsidR="00690215" w:rsidRPr="00142DBC" w:rsidRDefault="00690215" w:rsidP="00690215">
      <w:pPr>
        <w:spacing w:line="360" w:lineRule="auto"/>
        <w:jc w:val="both"/>
        <w:rPr>
          <w:rFonts w:ascii="Cambria" w:hAnsi="Cambria" w:cs="Cambria"/>
          <w:color w:val="000000" w:themeColor="text1"/>
          <w:sz w:val="22"/>
          <w:szCs w:val="22"/>
        </w:rPr>
      </w:pPr>
      <w:bookmarkStart w:id="2" w:name="_Toc466382905"/>
      <w:bookmarkStart w:id="3" w:name="_Toc466382906"/>
      <w:bookmarkStart w:id="4" w:name="_Hlk511905322"/>
      <w:bookmarkEnd w:id="2"/>
      <w:bookmarkEnd w:id="3"/>
      <w:r w:rsidRPr="00142DBC">
        <w:rPr>
          <w:rFonts w:ascii="Cambria" w:hAnsi="Cambria" w:cs="Cambria"/>
          <w:color w:val="000000" w:themeColor="text1"/>
          <w:sz w:val="22"/>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5" w:name="_Hlk531606225"/>
      <w:r w:rsidRPr="00142DBC">
        <w:rPr>
          <w:rFonts w:ascii="Cambria" w:hAnsi="Cambria" w:cs="Cambria"/>
          <w:color w:val="000000" w:themeColor="text1"/>
          <w:sz w:val="22"/>
          <w:szCs w:val="22"/>
        </w:rPr>
        <w:t>pri čemer se v slednjem primeru v skladu Splošnimi pogoji uporabe sistema e-JN šteje, da je oddan pravno zavezujoč dokument, ki ima enako veljavnost kot podpisan</w:t>
      </w:r>
      <w:bookmarkEnd w:id="5"/>
      <w:r w:rsidRPr="00142DBC">
        <w:rPr>
          <w:rFonts w:ascii="Cambria" w:hAnsi="Cambria" w:cs="Cambria"/>
          <w:color w:val="000000" w:themeColor="text1"/>
          <w:sz w:val="22"/>
          <w:szCs w:val="22"/>
        </w:rPr>
        <w:t xml:space="preserve">. </w:t>
      </w:r>
      <w:bookmarkEnd w:id="4"/>
    </w:p>
    <w:p w14:paraId="6D26D106" w14:textId="27CDCC7A" w:rsidR="00690215" w:rsidRPr="00142DBC" w:rsidRDefault="00690215" w:rsidP="00690215">
      <w:pPr>
        <w:spacing w:line="360" w:lineRule="auto"/>
        <w:jc w:val="both"/>
        <w:rPr>
          <w:rFonts w:ascii="Cambria" w:hAnsi="Cambria" w:cs="Cambria"/>
          <w:color w:val="000000" w:themeColor="text1"/>
          <w:sz w:val="22"/>
          <w:szCs w:val="22"/>
        </w:rPr>
      </w:pPr>
      <w:r w:rsidRPr="00142DBC">
        <w:rPr>
          <w:rFonts w:ascii="Cambria" w:hAnsi="Cambria" w:cs="Cambria"/>
          <w:color w:val="000000" w:themeColor="text1"/>
          <w:sz w:val="22"/>
          <w:szCs w:val="22"/>
        </w:rPr>
        <w:t xml:space="preserve">Za ostale sodelujoče ponudnik v razdelek »Sodelujoči«, del »ESPD – ostali sodelujoči« priloži podpisane ESPD v pdf. obliki, ali v elektronski obliki podpisan xml. </w:t>
      </w:r>
    </w:p>
    <w:p w14:paraId="22AD9B0E" w14:textId="77777777" w:rsidR="00690215" w:rsidRPr="00142DBC" w:rsidRDefault="00690215" w:rsidP="00690215">
      <w:pPr>
        <w:spacing w:line="360" w:lineRule="auto"/>
        <w:jc w:val="both"/>
        <w:rPr>
          <w:rFonts w:ascii="Cambria" w:hAnsi="Cambria" w:cs="Cambria"/>
          <w:color w:val="000000" w:themeColor="text1"/>
          <w:sz w:val="22"/>
          <w:szCs w:val="22"/>
        </w:rPr>
      </w:pPr>
    </w:p>
    <w:p w14:paraId="052DBB2F" w14:textId="77777777" w:rsidR="00690215" w:rsidRPr="00142DBC" w:rsidRDefault="00690215" w:rsidP="00690215">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Cambria" w:hAnsi="Cambria"/>
          <w:b/>
          <w:color w:val="000000" w:themeColor="text1"/>
          <w:sz w:val="22"/>
          <w:szCs w:val="22"/>
        </w:rPr>
      </w:pPr>
      <w:r w:rsidRPr="00142DBC">
        <w:rPr>
          <w:rFonts w:ascii="Cambria" w:hAnsi="Cambria" w:cs="Cambria"/>
          <w:b/>
          <w:color w:val="000000" w:themeColor="text1"/>
          <w:sz w:val="22"/>
          <w:szCs w:val="22"/>
        </w:rPr>
        <w:t>4. MERILA</w:t>
      </w:r>
    </w:p>
    <w:p w14:paraId="4672B20C" w14:textId="77777777" w:rsidR="00690215" w:rsidRPr="00142DBC" w:rsidRDefault="00690215" w:rsidP="00690215">
      <w:pPr>
        <w:spacing w:line="360" w:lineRule="auto"/>
        <w:jc w:val="both"/>
        <w:rPr>
          <w:rFonts w:ascii="Cambria" w:hAnsi="Cambria"/>
          <w:sz w:val="22"/>
          <w:szCs w:val="22"/>
          <w:lang w:eastAsia="x-none"/>
        </w:rPr>
      </w:pPr>
    </w:p>
    <w:p w14:paraId="39254423" w14:textId="77777777" w:rsidR="00690215" w:rsidRPr="00142DBC" w:rsidRDefault="00690215" w:rsidP="00690215">
      <w:pPr>
        <w:spacing w:line="360" w:lineRule="auto"/>
        <w:jc w:val="both"/>
        <w:rPr>
          <w:rFonts w:ascii="Cambria" w:hAnsi="Cambria"/>
          <w:color w:val="000000"/>
          <w:sz w:val="22"/>
          <w:szCs w:val="22"/>
        </w:rPr>
      </w:pPr>
      <w:r w:rsidRPr="00142DBC">
        <w:rPr>
          <w:rFonts w:ascii="Cambria" w:hAnsi="Cambria"/>
          <w:sz w:val="22"/>
          <w:szCs w:val="22"/>
          <w:lang w:eastAsia="x-none"/>
        </w:rPr>
        <w:t>Za izbor najugodnejšega ponudnika bo uporabljeno merilo ekonomsko najugodnejša ponudba- najnižja cena v EUR brez DDV.</w:t>
      </w:r>
    </w:p>
    <w:p w14:paraId="65B3BB05" w14:textId="77777777" w:rsidR="00690215" w:rsidRPr="00142DBC" w:rsidRDefault="00690215" w:rsidP="00690215">
      <w:pPr>
        <w:spacing w:line="360" w:lineRule="auto"/>
        <w:jc w:val="both"/>
        <w:rPr>
          <w:rFonts w:ascii="Cambria" w:hAnsi="Cambria"/>
          <w:color w:val="000000" w:themeColor="text1"/>
          <w:sz w:val="22"/>
          <w:szCs w:val="22"/>
        </w:rPr>
      </w:pPr>
    </w:p>
    <w:p w14:paraId="3B1A9385" w14:textId="77777777" w:rsidR="00690215" w:rsidRPr="00142DBC" w:rsidRDefault="00690215" w:rsidP="00690215">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5. PRAVNO VARSTVO V POSTOPKU JAVNEGA NAROČANJA</w:t>
      </w:r>
    </w:p>
    <w:p w14:paraId="059A33F4" w14:textId="77777777" w:rsidR="00690215" w:rsidRPr="00142DBC" w:rsidRDefault="00690215" w:rsidP="00690215">
      <w:pPr>
        <w:spacing w:line="360" w:lineRule="auto"/>
        <w:jc w:val="both"/>
        <w:rPr>
          <w:rFonts w:ascii="Cambria" w:hAnsi="Cambria" w:cs="Arial"/>
          <w:color w:val="000000" w:themeColor="text1"/>
          <w:sz w:val="22"/>
          <w:szCs w:val="22"/>
        </w:rPr>
      </w:pPr>
    </w:p>
    <w:p w14:paraId="07C7DAEE" w14:textId="77777777" w:rsidR="00690215" w:rsidRPr="00142DBC" w:rsidRDefault="00690215" w:rsidP="00690215">
      <w:pPr>
        <w:spacing w:line="360" w:lineRule="auto"/>
        <w:jc w:val="both"/>
        <w:rPr>
          <w:rFonts w:ascii="Cambria" w:hAnsi="Cambria" w:cs="Arial"/>
          <w:color w:val="000000" w:themeColor="text1"/>
          <w:sz w:val="22"/>
          <w:szCs w:val="22"/>
        </w:rPr>
      </w:pPr>
      <w:r w:rsidRPr="00142DBC">
        <w:rPr>
          <w:rFonts w:ascii="Cambria" w:hAnsi="Cambria" w:cs="Arial"/>
          <w:color w:val="000000" w:themeColor="text1"/>
          <w:sz w:val="22"/>
          <w:szCs w:val="22"/>
        </w:rPr>
        <w:t>Zahtevek za revizijo v predrevizijskem postopku lahko v skladu z Zakonom o pravnem varstvu v postopkih javnega naročanja (Uradni list RS, št. 43/2011, 60/2011, 63/2013, 90/14 - ZDU, 60/17 in 72/19)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19269449" w14:textId="77777777" w:rsidR="00690215" w:rsidRPr="00142DBC" w:rsidRDefault="00690215" w:rsidP="00690215">
      <w:pPr>
        <w:widowControl w:val="0"/>
        <w:spacing w:line="360" w:lineRule="auto"/>
        <w:jc w:val="both"/>
        <w:rPr>
          <w:rFonts w:ascii="Cambria" w:hAnsi="Cambria"/>
          <w:color w:val="000000" w:themeColor="text1"/>
          <w:sz w:val="22"/>
          <w:szCs w:val="22"/>
        </w:rPr>
      </w:pPr>
      <w:r w:rsidRPr="00142DBC">
        <w:rPr>
          <w:rFonts w:ascii="Cambria" w:hAnsi="Cambria" w:cs="Arial"/>
          <w:color w:val="000000" w:themeColor="text1"/>
          <w:sz w:val="22"/>
          <w:szCs w:val="22"/>
        </w:rPr>
        <w:t xml:space="preserve">Vlagatelj mora ob vložitvi zahtevka za revizijo, ki se nanaša na vsebino objave ali razpisno dokumentacijo vplačati takso v znesku 2.000,00 EUR na TRR </w:t>
      </w:r>
      <w:r w:rsidRPr="00142DBC">
        <w:rPr>
          <w:rFonts w:ascii="Cambria" w:hAnsi="Cambria"/>
          <w:color w:val="000000" w:themeColor="text1"/>
          <w:sz w:val="22"/>
          <w:szCs w:val="22"/>
        </w:rPr>
        <w:t>številka SI56 0110 0100 0358 802</w:t>
      </w:r>
      <w:r w:rsidRPr="00142DBC">
        <w:rPr>
          <w:rFonts w:ascii="Cambria" w:hAnsi="Cambria" w:cs="Arial"/>
          <w:color w:val="000000" w:themeColor="text1"/>
          <w:sz w:val="22"/>
          <w:szCs w:val="22"/>
        </w:rPr>
        <w:t xml:space="preserve">, </w:t>
      </w:r>
      <w:r w:rsidRPr="00142DBC">
        <w:rPr>
          <w:rFonts w:ascii="Cambria" w:hAnsi="Cambria"/>
          <w:color w:val="000000" w:themeColor="text1"/>
          <w:sz w:val="22"/>
          <w:szCs w:val="22"/>
        </w:rPr>
        <w:t>odprt pri Banki Slovenije, Slovenska 35, 1505 Ljubljana, Slovenija, SWIFT KODA: BSLJSI2X; IBAN:SI56011001000358802 – taksa za postopek revizije javnega naročanja.</w:t>
      </w:r>
    </w:p>
    <w:p w14:paraId="7813745B" w14:textId="77777777" w:rsidR="00690215" w:rsidRPr="00142DBC" w:rsidRDefault="00690215" w:rsidP="00690215">
      <w:pPr>
        <w:widowControl w:val="0"/>
        <w:spacing w:line="360" w:lineRule="auto"/>
        <w:jc w:val="both"/>
        <w:rPr>
          <w:rFonts w:ascii="Cambria" w:hAnsi="Cambria" w:cs="Arial"/>
          <w:color w:val="000000" w:themeColor="text1"/>
          <w:sz w:val="22"/>
          <w:szCs w:val="22"/>
        </w:rPr>
      </w:pPr>
      <w:r w:rsidRPr="00142DBC">
        <w:rPr>
          <w:rFonts w:ascii="Cambria" w:hAnsi="Cambria" w:cs="Arial"/>
          <w:color w:val="000000" w:themeColor="text1"/>
          <w:sz w:val="22"/>
          <w:szCs w:val="22"/>
        </w:rPr>
        <w:t xml:space="preserve">Zoper vsebino objave ali razpisno dokumentacijo lahko ponudnik vloži zahtevek za revizijo v predrevizijskem postopku v desetih delovnih dneh od objave obvestila o javnem naročilu. </w:t>
      </w:r>
    </w:p>
    <w:p w14:paraId="1D63BDF9" w14:textId="77777777" w:rsidR="00690215" w:rsidRPr="00142DBC" w:rsidRDefault="00690215" w:rsidP="00690215">
      <w:pPr>
        <w:spacing w:line="360" w:lineRule="auto"/>
        <w:rPr>
          <w:rFonts w:ascii="Cambria" w:hAnsi="Cambria"/>
          <w:sz w:val="22"/>
          <w:szCs w:val="22"/>
        </w:rPr>
      </w:pPr>
      <w:bookmarkStart w:id="6" w:name="_Hlk63330787"/>
      <w:r w:rsidRPr="00142DBC">
        <w:rPr>
          <w:rFonts w:ascii="Cambria" w:hAnsi="Cambria"/>
          <w:sz w:val="22"/>
          <w:szCs w:val="22"/>
        </w:rPr>
        <w:t>Zahtevek za revizijo se vloži prek portala eRevizija.</w:t>
      </w:r>
    </w:p>
    <w:bookmarkEnd w:id="6"/>
    <w:p w14:paraId="167BB720" w14:textId="77777777" w:rsidR="00690215" w:rsidRPr="00142DBC" w:rsidRDefault="00690215" w:rsidP="00690215">
      <w:pPr>
        <w:widowControl w:val="0"/>
        <w:spacing w:line="360" w:lineRule="auto"/>
        <w:jc w:val="both"/>
        <w:rPr>
          <w:rFonts w:ascii="Cambria" w:hAnsi="Cambria" w:cs="Arial"/>
          <w:color w:val="000000" w:themeColor="text1"/>
          <w:sz w:val="22"/>
          <w:szCs w:val="22"/>
        </w:rPr>
      </w:pPr>
    </w:p>
    <w:p w14:paraId="232D0CE9" w14:textId="77777777" w:rsidR="00690215" w:rsidRPr="00142DBC" w:rsidRDefault="00690215" w:rsidP="00690215">
      <w:pPr>
        <w:pStyle w:val="BodyText"/>
        <w:spacing w:line="360" w:lineRule="auto"/>
        <w:ind w:left="4111" w:firstLine="567"/>
        <w:rPr>
          <w:rFonts w:ascii="Cambria" w:hAnsi="Cambria" w:cs="Tahoma"/>
          <w:sz w:val="22"/>
          <w:szCs w:val="22"/>
        </w:rPr>
      </w:pPr>
    </w:p>
    <w:p w14:paraId="125508A9" w14:textId="77777777" w:rsidR="00690215" w:rsidRPr="00142DBC" w:rsidRDefault="00690215" w:rsidP="00690215">
      <w:pPr>
        <w:pStyle w:val="ListParagraph"/>
        <w:tabs>
          <w:tab w:val="left" w:pos="5954"/>
        </w:tabs>
        <w:spacing w:line="360" w:lineRule="auto"/>
        <w:ind w:left="0"/>
        <w:jc w:val="right"/>
        <w:rPr>
          <w:rFonts w:ascii="Cambria" w:hAnsi="Cambria"/>
          <w:b/>
          <w:sz w:val="22"/>
          <w:szCs w:val="22"/>
        </w:rPr>
      </w:pPr>
      <w:r w:rsidRPr="00142DBC">
        <w:rPr>
          <w:rFonts w:ascii="Cambria" w:hAnsi="Cambria"/>
          <w:b/>
          <w:sz w:val="22"/>
          <w:szCs w:val="22"/>
        </w:rPr>
        <w:tab/>
      </w:r>
      <w:r w:rsidRPr="00142DBC">
        <w:rPr>
          <w:rFonts w:ascii="Cambria" w:hAnsi="Cambria"/>
          <w:b/>
          <w:sz w:val="22"/>
          <w:szCs w:val="22"/>
        </w:rPr>
        <w:tab/>
        <w:t>Županja Občine Ruše</w:t>
      </w:r>
    </w:p>
    <w:p w14:paraId="6339EFD8" w14:textId="77777777" w:rsidR="00690215" w:rsidRPr="00142DBC" w:rsidRDefault="00690215" w:rsidP="00690215">
      <w:pPr>
        <w:pStyle w:val="ListParagraph"/>
        <w:tabs>
          <w:tab w:val="left" w:pos="5954"/>
        </w:tabs>
        <w:spacing w:line="360" w:lineRule="auto"/>
        <w:ind w:left="0"/>
        <w:jc w:val="right"/>
        <w:rPr>
          <w:rFonts w:ascii="Cambria" w:hAnsi="Cambria"/>
          <w:b/>
          <w:sz w:val="22"/>
          <w:szCs w:val="22"/>
        </w:rPr>
      </w:pPr>
      <w:r w:rsidRPr="00142DBC">
        <w:rPr>
          <w:rFonts w:ascii="Cambria" w:hAnsi="Cambria"/>
          <w:b/>
          <w:sz w:val="22"/>
          <w:szCs w:val="22"/>
        </w:rPr>
        <w:t>Urška Repolusk</w:t>
      </w:r>
      <w:r w:rsidRPr="00142DBC">
        <w:rPr>
          <w:rFonts w:ascii="Cambria" w:hAnsi="Cambria" w:cs="Arial"/>
          <w:b/>
          <w:color w:val="000000" w:themeColor="text1"/>
          <w:sz w:val="22"/>
          <w:szCs w:val="22"/>
        </w:rPr>
        <w:br w:type="page"/>
      </w:r>
    </w:p>
    <w:p w14:paraId="40B31101" w14:textId="77777777" w:rsidR="00690215" w:rsidRPr="00142DBC" w:rsidRDefault="00690215" w:rsidP="00690215">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Cambria" w:hAnsi="Cambria" w:cs="Cambria"/>
          <w:b/>
          <w:color w:val="000000" w:themeColor="text1"/>
          <w:sz w:val="22"/>
          <w:szCs w:val="22"/>
        </w:rPr>
      </w:pPr>
      <w:r w:rsidRPr="00142DBC">
        <w:rPr>
          <w:rFonts w:ascii="Cambria" w:hAnsi="Cambria" w:cs="Cambria"/>
          <w:b/>
          <w:color w:val="000000" w:themeColor="text1"/>
          <w:sz w:val="22"/>
          <w:szCs w:val="22"/>
        </w:rPr>
        <w:lastRenderedPageBreak/>
        <w:t>6. VZOREC POGODBE</w:t>
      </w:r>
    </w:p>
    <w:p w14:paraId="30A01D8B" w14:textId="77777777" w:rsidR="00690215" w:rsidRPr="00142DBC" w:rsidRDefault="00690215" w:rsidP="00690215">
      <w:pPr>
        <w:spacing w:line="360" w:lineRule="auto"/>
        <w:rPr>
          <w:rFonts w:ascii="Cambria" w:hAnsi="Cambria"/>
          <w:sz w:val="22"/>
          <w:szCs w:val="22"/>
        </w:rPr>
      </w:pPr>
    </w:p>
    <w:p w14:paraId="099A3098" w14:textId="77777777" w:rsidR="00690215" w:rsidRPr="00142DBC" w:rsidRDefault="00690215" w:rsidP="00690215">
      <w:pPr>
        <w:spacing w:line="360" w:lineRule="auto"/>
        <w:rPr>
          <w:rFonts w:ascii="Cambria" w:hAnsi="Cambria"/>
          <w:b/>
          <w:color w:val="000000" w:themeColor="text1"/>
          <w:sz w:val="22"/>
          <w:szCs w:val="22"/>
        </w:rPr>
      </w:pPr>
      <w:r w:rsidRPr="00142DBC">
        <w:rPr>
          <w:rFonts w:ascii="Cambria" w:hAnsi="Cambria"/>
          <w:b/>
          <w:color w:val="000000" w:themeColor="text1"/>
          <w:sz w:val="22"/>
          <w:szCs w:val="22"/>
        </w:rPr>
        <w:t>NAROČNIK:</w:t>
      </w:r>
    </w:p>
    <w:p w14:paraId="7B46FB8D"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Naziv in sedež:</w:t>
      </w:r>
      <w:r w:rsidRPr="00142DBC">
        <w:rPr>
          <w:rFonts w:ascii="Cambria" w:hAnsi="Cambria"/>
          <w:color w:val="000000" w:themeColor="text1"/>
          <w:sz w:val="22"/>
          <w:szCs w:val="22"/>
        </w:rPr>
        <w:tab/>
        <w:t>............................................</w:t>
      </w:r>
    </w:p>
    <w:p w14:paraId="6D2D433C"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t>............................................</w:t>
      </w:r>
    </w:p>
    <w:p w14:paraId="7C794E1A" w14:textId="77777777" w:rsidR="00690215" w:rsidRPr="00142DBC" w:rsidRDefault="00690215" w:rsidP="00690215">
      <w:pPr>
        <w:spacing w:line="360" w:lineRule="auto"/>
        <w:ind w:left="1440" w:firstLine="720"/>
        <w:rPr>
          <w:rFonts w:ascii="Cambria" w:hAnsi="Cambria"/>
          <w:color w:val="000000" w:themeColor="text1"/>
          <w:sz w:val="22"/>
          <w:szCs w:val="22"/>
        </w:rPr>
      </w:pPr>
      <w:r w:rsidRPr="00142DBC">
        <w:rPr>
          <w:rFonts w:ascii="Cambria" w:hAnsi="Cambria"/>
          <w:color w:val="000000" w:themeColor="text1"/>
          <w:sz w:val="22"/>
          <w:szCs w:val="22"/>
        </w:rPr>
        <w:t>............................................</w:t>
      </w:r>
    </w:p>
    <w:p w14:paraId="54B63EA5"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ID št. za DDV:</w:t>
      </w:r>
      <w:r w:rsidRPr="00142DBC">
        <w:rPr>
          <w:rFonts w:ascii="Cambria" w:hAnsi="Cambria"/>
          <w:color w:val="000000" w:themeColor="text1"/>
          <w:sz w:val="22"/>
          <w:szCs w:val="22"/>
        </w:rPr>
        <w:tab/>
        <w:t>............................................</w:t>
      </w:r>
    </w:p>
    <w:p w14:paraId="6E8E1BE0"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Matična številka:</w:t>
      </w:r>
      <w:r w:rsidRPr="00142DBC">
        <w:rPr>
          <w:rFonts w:ascii="Cambria" w:hAnsi="Cambria"/>
          <w:color w:val="000000" w:themeColor="text1"/>
          <w:sz w:val="22"/>
          <w:szCs w:val="22"/>
        </w:rPr>
        <w:tab/>
        <w:t>............................................</w:t>
      </w:r>
    </w:p>
    <w:p w14:paraId="5CD05BB5"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E-pošta:</w:t>
      </w:r>
      <w:r w:rsidRPr="00142DBC">
        <w:rPr>
          <w:rFonts w:ascii="Cambria" w:hAnsi="Cambria"/>
          <w:color w:val="000000" w:themeColor="text1"/>
          <w:sz w:val="22"/>
          <w:szCs w:val="22"/>
        </w:rPr>
        <w:tab/>
      </w:r>
      <w:r w:rsidRPr="00142DBC">
        <w:rPr>
          <w:rFonts w:ascii="Cambria" w:hAnsi="Cambria"/>
          <w:color w:val="000000" w:themeColor="text1"/>
          <w:sz w:val="22"/>
          <w:szCs w:val="22"/>
        </w:rPr>
        <w:tab/>
        <w:t>............................................</w:t>
      </w:r>
    </w:p>
    <w:p w14:paraId="405B07D8"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Skrbnik pogodbe:</w:t>
      </w:r>
      <w:r w:rsidRPr="00142DBC">
        <w:rPr>
          <w:rFonts w:ascii="Cambria" w:hAnsi="Cambria"/>
          <w:color w:val="000000" w:themeColor="text1"/>
          <w:sz w:val="22"/>
          <w:szCs w:val="22"/>
        </w:rPr>
        <w:tab/>
        <w:t>............................................</w:t>
      </w:r>
    </w:p>
    <w:p w14:paraId="7F48C22E"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Podpisnik:</w:t>
      </w:r>
      <w:r w:rsidRPr="00142DBC">
        <w:rPr>
          <w:rFonts w:ascii="Cambria" w:hAnsi="Cambria"/>
          <w:color w:val="000000" w:themeColor="text1"/>
          <w:sz w:val="22"/>
          <w:szCs w:val="22"/>
        </w:rPr>
        <w:tab/>
      </w:r>
      <w:r w:rsidRPr="00142DBC">
        <w:rPr>
          <w:rFonts w:ascii="Cambria" w:hAnsi="Cambria"/>
          <w:color w:val="000000" w:themeColor="text1"/>
          <w:sz w:val="22"/>
          <w:szCs w:val="22"/>
        </w:rPr>
        <w:tab/>
        <w:t>............................................</w:t>
      </w:r>
    </w:p>
    <w:p w14:paraId="254E6150" w14:textId="77777777" w:rsidR="00690215" w:rsidRPr="00142DBC" w:rsidRDefault="00690215" w:rsidP="00690215">
      <w:pPr>
        <w:spacing w:line="360" w:lineRule="auto"/>
        <w:rPr>
          <w:rFonts w:ascii="Cambria" w:hAnsi="Cambria"/>
          <w:color w:val="000000" w:themeColor="text1"/>
          <w:sz w:val="22"/>
          <w:szCs w:val="22"/>
        </w:rPr>
      </w:pPr>
    </w:p>
    <w:p w14:paraId="4AF8049E"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in:</w:t>
      </w:r>
    </w:p>
    <w:p w14:paraId="27D5F0F9" w14:textId="77777777" w:rsidR="00690215" w:rsidRPr="00142DBC" w:rsidRDefault="00690215" w:rsidP="00690215">
      <w:pPr>
        <w:spacing w:line="360" w:lineRule="auto"/>
        <w:rPr>
          <w:rFonts w:ascii="Cambria" w:hAnsi="Cambria"/>
          <w:color w:val="000000" w:themeColor="text1"/>
          <w:sz w:val="22"/>
          <w:szCs w:val="22"/>
        </w:rPr>
      </w:pPr>
    </w:p>
    <w:p w14:paraId="558A568C" w14:textId="77777777" w:rsidR="00690215" w:rsidRPr="00142DBC" w:rsidRDefault="00690215" w:rsidP="00690215">
      <w:pPr>
        <w:spacing w:line="360" w:lineRule="auto"/>
        <w:rPr>
          <w:rFonts w:ascii="Cambria" w:hAnsi="Cambria"/>
          <w:b/>
          <w:color w:val="000000" w:themeColor="text1"/>
          <w:sz w:val="22"/>
          <w:szCs w:val="22"/>
        </w:rPr>
      </w:pPr>
      <w:r w:rsidRPr="00142DBC">
        <w:rPr>
          <w:rFonts w:ascii="Cambria" w:hAnsi="Cambria"/>
          <w:b/>
          <w:color w:val="000000" w:themeColor="text1"/>
          <w:sz w:val="22"/>
          <w:szCs w:val="22"/>
        </w:rPr>
        <w:t>IZVAJALEC:</w:t>
      </w:r>
    </w:p>
    <w:p w14:paraId="37272DC0"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Naziv in sedež:</w:t>
      </w:r>
      <w:r w:rsidRPr="00142DBC">
        <w:rPr>
          <w:rFonts w:ascii="Cambria" w:hAnsi="Cambria"/>
          <w:color w:val="000000" w:themeColor="text1"/>
          <w:sz w:val="22"/>
          <w:szCs w:val="22"/>
        </w:rPr>
        <w:tab/>
        <w:t>............................................</w:t>
      </w:r>
    </w:p>
    <w:p w14:paraId="7512E002"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t>............................................</w:t>
      </w:r>
    </w:p>
    <w:p w14:paraId="7028B4F2" w14:textId="77777777" w:rsidR="00690215" w:rsidRPr="00142DBC" w:rsidRDefault="00690215" w:rsidP="00690215">
      <w:pPr>
        <w:spacing w:line="360" w:lineRule="auto"/>
        <w:ind w:left="1440" w:firstLine="720"/>
        <w:rPr>
          <w:rFonts w:ascii="Cambria" w:hAnsi="Cambria"/>
          <w:color w:val="000000" w:themeColor="text1"/>
          <w:sz w:val="22"/>
          <w:szCs w:val="22"/>
        </w:rPr>
      </w:pPr>
      <w:r w:rsidRPr="00142DBC">
        <w:rPr>
          <w:rFonts w:ascii="Cambria" w:hAnsi="Cambria"/>
          <w:color w:val="000000" w:themeColor="text1"/>
          <w:sz w:val="22"/>
          <w:szCs w:val="22"/>
        </w:rPr>
        <w:t>............................................</w:t>
      </w:r>
    </w:p>
    <w:p w14:paraId="64B28A4B"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ID št. za DDV:</w:t>
      </w:r>
      <w:r w:rsidRPr="00142DBC">
        <w:rPr>
          <w:rFonts w:ascii="Cambria" w:hAnsi="Cambria"/>
          <w:color w:val="000000" w:themeColor="text1"/>
          <w:sz w:val="22"/>
          <w:szCs w:val="22"/>
        </w:rPr>
        <w:tab/>
        <w:t>............................................</w:t>
      </w:r>
    </w:p>
    <w:p w14:paraId="30704C1E"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Matična številka:</w:t>
      </w:r>
      <w:r w:rsidRPr="00142DBC">
        <w:rPr>
          <w:rFonts w:ascii="Cambria" w:hAnsi="Cambria"/>
          <w:color w:val="000000" w:themeColor="text1"/>
          <w:sz w:val="22"/>
          <w:szCs w:val="22"/>
        </w:rPr>
        <w:tab/>
        <w:t>............................................</w:t>
      </w:r>
    </w:p>
    <w:p w14:paraId="5F24F1D0"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Poslovni račun:</w:t>
      </w:r>
      <w:r w:rsidRPr="00142DBC">
        <w:rPr>
          <w:rFonts w:ascii="Cambria" w:hAnsi="Cambria"/>
          <w:color w:val="000000" w:themeColor="text1"/>
          <w:sz w:val="22"/>
          <w:szCs w:val="22"/>
        </w:rPr>
        <w:tab/>
        <w:t>............................................</w:t>
      </w:r>
    </w:p>
    <w:p w14:paraId="275DAD61"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E-pošta:</w:t>
      </w:r>
      <w:r w:rsidRPr="00142DBC">
        <w:rPr>
          <w:rFonts w:ascii="Cambria" w:hAnsi="Cambria"/>
          <w:color w:val="000000" w:themeColor="text1"/>
          <w:sz w:val="22"/>
          <w:szCs w:val="22"/>
        </w:rPr>
        <w:tab/>
      </w:r>
      <w:r w:rsidRPr="00142DBC">
        <w:rPr>
          <w:rFonts w:ascii="Cambria" w:hAnsi="Cambria"/>
          <w:color w:val="000000" w:themeColor="text1"/>
          <w:sz w:val="22"/>
          <w:szCs w:val="22"/>
        </w:rPr>
        <w:tab/>
        <w:t>............................................</w:t>
      </w:r>
    </w:p>
    <w:p w14:paraId="4FD11C88"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Skrbnik pogodbe:</w:t>
      </w:r>
      <w:r w:rsidRPr="00142DBC">
        <w:rPr>
          <w:rFonts w:ascii="Cambria" w:hAnsi="Cambria"/>
          <w:color w:val="000000" w:themeColor="text1"/>
          <w:sz w:val="22"/>
          <w:szCs w:val="22"/>
        </w:rPr>
        <w:tab/>
        <w:t>............................................</w:t>
      </w:r>
    </w:p>
    <w:p w14:paraId="24407363"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Podpisnik:</w:t>
      </w:r>
      <w:r w:rsidRPr="00142DBC">
        <w:rPr>
          <w:rFonts w:ascii="Cambria" w:hAnsi="Cambria"/>
          <w:color w:val="000000" w:themeColor="text1"/>
          <w:sz w:val="22"/>
          <w:szCs w:val="22"/>
        </w:rPr>
        <w:tab/>
      </w:r>
      <w:r w:rsidRPr="00142DBC">
        <w:rPr>
          <w:rFonts w:ascii="Cambria" w:hAnsi="Cambria"/>
          <w:color w:val="000000" w:themeColor="text1"/>
          <w:sz w:val="22"/>
          <w:szCs w:val="22"/>
        </w:rPr>
        <w:tab/>
        <w:t>............................................</w:t>
      </w:r>
    </w:p>
    <w:p w14:paraId="5797589B" w14:textId="77777777" w:rsidR="00690215" w:rsidRPr="00142DBC" w:rsidRDefault="00690215" w:rsidP="00690215">
      <w:pPr>
        <w:spacing w:line="360" w:lineRule="auto"/>
        <w:rPr>
          <w:rFonts w:ascii="Cambria" w:hAnsi="Cambria"/>
          <w:color w:val="000000" w:themeColor="text1"/>
          <w:sz w:val="22"/>
          <w:szCs w:val="22"/>
        </w:rPr>
      </w:pPr>
    </w:p>
    <w:p w14:paraId="642F22A0"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skleneta naslednjo</w:t>
      </w:r>
    </w:p>
    <w:p w14:paraId="7F5038AD" w14:textId="77777777" w:rsidR="00690215" w:rsidRPr="00142DBC" w:rsidRDefault="00690215" w:rsidP="00690215">
      <w:pPr>
        <w:spacing w:line="360" w:lineRule="auto"/>
        <w:jc w:val="both"/>
        <w:rPr>
          <w:rFonts w:ascii="Cambria" w:hAnsi="Cambria"/>
          <w:color w:val="000000" w:themeColor="text1"/>
          <w:sz w:val="22"/>
          <w:szCs w:val="22"/>
        </w:rPr>
      </w:pPr>
    </w:p>
    <w:p w14:paraId="439B3BE9"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GRADBENO POGODBO</w:t>
      </w:r>
    </w:p>
    <w:p w14:paraId="35562540" w14:textId="77777777" w:rsidR="00690215" w:rsidRPr="00142DBC" w:rsidRDefault="00690215" w:rsidP="00690215">
      <w:pPr>
        <w:spacing w:line="360" w:lineRule="auto"/>
        <w:jc w:val="both"/>
        <w:rPr>
          <w:rFonts w:ascii="Cambria" w:hAnsi="Cambria"/>
          <w:color w:val="000000" w:themeColor="text1"/>
          <w:sz w:val="22"/>
          <w:szCs w:val="22"/>
        </w:rPr>
      </w:pPr>
    </w:p>
    <w:p w14:paraId="44DFC64A" w14:textId="77777777" w:rsidR="00690215" w:rsidRPr="00142DBC" w:rsidRDefault="00690215" w:rsidP="00690215">
      <w:pPr>
        <w:spacing w:line="360" w:lineRule="auto"/>
        <w:jc w:val="both"/>
        <w:rPr>
          <w:rFonts w:ascii="Cambria" w:hAnsi="Cambria"/>
          <w:color w:val="000000" w:themeColor="text1"/>
          <w:sz w:val="22"/>
          <w:szCs w:val="22"/>
        </w:rPr>
      </w:pPr>
    </w:p>
    <w:p w14:paraId="57C6EE02"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Predmet pogodbe:</w:t>
      </w:r>
      <w:r w:rsidRPr="00142DBC">
        <w:rPr>
          <w:rFonts w:ascii="Cambria" w:hAnsi="Cambria"/>
          <w:color w:val="000000" w:themeColor="text1"/>
          <w:sz w:val="22"/>
          <w:szCs w:val="22"/>
        </w:rPr>
        <w:tab/>
        <w:t>............................................</w:t>
      </w:r>
    </w:p>
    <w:p w14:paraId="05A59680"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Lokacija realizacije pogodbe:</w:t>
      </w:r>
      <w:r w:rsidRPr="00142DBC">
        <w:rPr>
          <w:rFonts w:ascii="Cambria" w:hAnsi="Cambria"/>
          <w:color w:val="000000" w:themeColor="text1"/>
          <w:sz w:val="22"/>
          <w:szCs w:val="22"/>
        </w:rPr>
        <w:tab/>
        <w:t>............................................</w:t>
      </w:r>
    </w:p>
    <w:p w14:paraId="3C8B62D3" w14:textId="77777777" w:rsidR="00690215" w:rsidRPr="00142DBC" w:rsidRDefault="00690215" w:rsidP="00690215">
      <w:pPr>
        <w:spacing w:line="360" w:lineRule="auto"/>
        <w:jc w:val="both"/>
        <w:rPr>
          <w:rFonts w:ascii="Cambria" w:hAnsi="Cambria"/>
          <w:color w:val="000000" w:themeColor="text1"/>
          <w:sz w:val="22"/>
          <w:szCs w:val="22"/>
        </w:rPr>
      </w:pPr>
    </w:p>
    <w:p w14:paraId="4A5B0694" w14:textId="77777777" w:rsidR="00690215" w:rsidRPr="00142DBC" w:rsidRDefault="00690215" w:rsidP="00690215">
      <w:pPr>
        <w:spacing w:line="360" w:lineRule="auto"/>
        <w:jc w:val="both"/>
        <w:rPr>
          <w:rFonts w:ascii="Cambria" w:hAnsi="Cambria"/>
          <w:color w:val="000000" w:themeColor="text1"/>
          <w:sz w:val="22"/>
          <w:szCs w:val="22"/>
        </w:rPr>
      </w:pPr>
    </w:p>
    <w:p w14:paraId="21183203" w14:textId="77777777" w:rsidR="00690215" w:rsidRPr="00142DBC" w:rsidRDefault="00690215" w:rsidP="00690215">
      <w:pPr>
        <w:spacing w:line="360" w:lineRule="auto"/>
        <w:jc w:val="both"/>
        <w:rPr>
          <w:rFonts w:ascii="Cambria" w:hAnsi="Cambria"/>
          <w:color w:val="000000" w:themeColor="text1"/>
          <w:sz w:val="22"/>
          <w:szCs w:val="22"/>
        </w:rPr>
      </w:pPr>
    </w:p>
    <w:p w14:paraId="38435330"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Pravna podlaga pogodbe: Ponudba izvajalca št………………z dne………………….., na osnovi izvedenega postopka………………………………………., objava na portalu javnih naročil številka ……………………….):</w:t>
      </w:r>
    </w:p>
    <w:p w14:paraId="09DB37D3" w14:textId="77777777" w:rsidR="00690215" w:rsidRPr="00142DBC" w:rsidRDefault="00690215" w:rsidP="00690215">
      <w:pPr>
        <w:spacing w:line="360" w:lineRule="auto"/>
        <w:jc w:val="both"/>
        <w:rPr>
          <w:rFonts w:ascii="Cambria" w:hAnsi="Cambria"/>
          <w:color w:val="000000" w:themeColor="text1"/>
          <w:sz w:val="22"/>
          <w:szCs w:val="22"/>
        </w:rPr>
      </w:pPr>
    </w:p>
    <w:p w14:paraId="39F955E5" w14:textId="77777777" w:rsidR="00690215" w:rsidRPr="00142DBC" w:rsidRDefault="00690215" w:rsidP="00690215">
      <w:pPr>
        <w:pStyle w:val="ListParagraph"/>
        <w:numPr>
          <w:ilvl w:val="0"/>
          <w:numId w:val="21"/>
        </w:numPr>
        <w:spacing w:line="360" w:lineRule="auto"/>
        <w:rPr>
          <w:rFonts w:ascii="Cambria" w:hAnsi="Cambria"/>
          <w:b/>
          <w:color w:val="000000" w:themeColor="text1"/>
          <w:sz w:val="22"/>
          <w:szCs w:val="22"/>
        </w:rPr>
      </w:pPr>
      <w:r w:rsidRPr="00142DBC">
        <w:rPr>
          <w:rFonts w:ascii="Cambria" w:hAnsi="Cambria"/>
          <w:b/>
          <w:color w:val="000000" w:themeColor="text1"/>
          <w:sz w:val="22"/>
          <w:szCs w:val="22"/>
        </w:rPr>
        <w:t>UVODNA DOLOČILA</w:t>
      </w:r>
    </w:p>
    <w:p w14:paraId="2D610D88" w14:textId="77777777" w:rsidR="00690215" w:rsidRPr="00142DBC" w:rsidRDefault="00690215" w:rsidP="00690215">
      <w:pPr>
        <w:spacing w:line="360" w:lineRule="auto"/>
        <w:rPr>
          <w:rFonts w:ascii="Cambria" w:hAnsi="Cambria"/>
          <w:b/>
          <w:color w:val="000000" w:themeColor="text1"/>
          <w:sz w:val="22"/>
          <w:szCs w:val="22"/>
        </w:rPr>
      </w:pPr>
    </w:p>
    <w:p w14:paraId="7F50DDFD"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5C612CF8"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Uvodna določila</w:t>
      </w:r>
    </w:p>
    <w:p w14:paraId="1706FBE4"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Pogodbeni stranki uvodoma ugotavljata:</w:t>
      </w:r>
    </w:p>
    <w:p w14:paraId="01FA0C7C"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 xml:space="preserve">da je naročnik dne ............ objavil javno naročilo ............................................, št. objave na portalu javnih naročil JN............ z dne ............) </w:t>
      </w:r>
    </w:p>
    <w:p w14:paraId="70BD9C6D"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da je naročnik izbral izvajalca kot najugodnejšega ponudnika in je obvestilo o izbiri številka............. postalo  pravnomočno dne ............;</w:t>
      </w:r>
    </w:p>
    <w:p w14:paraId="35270852"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b/>
          <w:color w:val="000000" w:themeColor="text1"/>
          <w:sz w:val="22"/>
          <w:szCs w:val="22"/>
        </w:rPr>
      </w:pPr>
      <w:r w:rsidRPr="00142DBC">
        <w:rPr>
          <w:rFonts w:ascii="Cambria" w:hAnsi="Cambria"/>
          <w:color w:val="000000" w:themeColor="text1"/>
          <w:sz w:val="22"/>
          <w:szCs w:val="22"/>
        </w:rPr>
        <w:t>da pogodbeni stranki to pogodbo sklepata z namenom realizacije pravnega posla, ki je bil predmet povpraševanja in ponudbe in</w:t>
      </w:r>
    </w:p>
    <w:p w14:paraId="357712D2" w14:textId="77777777" w:rsidR="00690215" w:rsidRPr="00142DBC" w:rsidRDefault="00690215" w:rsidP="00690215">
      <w:pPr>
        <w:pStyle w:val="ListParagraph"/>
        <w:numPr>
          <w:ilvl w:val="0"/>
          <w:numId w:val="23"/>
        </w:numPr>
        <w:spacing w:line="360" w:lineRule="auto"/>
        <w:ind w:left="709" w:hanging="425"/>
        <w:jc w:val="both"/>
        <w:rPr>
          <w:rFonts w:ascii="Cambria" w:hAnsi="Cambria"/>
          <w:b/>
          <w:color w:val="000000" w:themeColor="text1"/>
          <w:sz w:val="22"/>
          <w:szCs w:val="22"/>
        </w:rPr>
      </w:pPr>
      <w:r w:rsidRPr="00142DBC">
        <w:rPr>
          <w:rFonts w:ascii="Cambria" w:hAnsi="Cambria"/>
          <w:color w:val="000000" w:themeColor="text1"/>
          <w:sz w:val="22"/>
          <w:szCs w:val="22"/>
        </w:rPr>
        <w:t xml:space="preserve">da je sestavni del te pogodbe razpisna dokumentacija naročnika in ponudbena dokumentacija izvajalca. </w:t>
      </w:r>
    </w:p>
    <w:p w14:paraId="3419E4BF" w14:textId="77777777" w:rsidR="00690215" w:rsidRPr="00142DBC" w:rsidRDefault="00690215" w:rsidP="00690215">
      <w:pPr>
        <w:spacing w:line="360" w:lineRule="auto"/>
        <w:jc w:val="both"/>
        <w:rPr>
          <w:rFonts w:ascii="Cambria" w:hAnsi="Cambria"/>
          <w:sz w:val="22"/>
          <w:szCs w:val="22"/>
          <w:lang w:eastAsia="en-GB"/>
        </w:rPr>
      </w:pPr>
    </w:p>
    <w:p w14:paraId="606940C9" w14:textId="77777777" w:rsidR="00690215" w:rsidRPr="00142DBC" w:rsidRDefault="00690215" w:rsidP="00690215">
      <w:pPr>
        <w:pStyle w:val="ListParagraph"/>
        <w:numPr>
          <w:ilvl w:val="0"/>
          <w:numId w:val="21"/>
        </w:numPr>
        <w:spacing w:line="360" w:lineRule="auto"/>
        <w:rPr>
          <w:rFonts w:ascii="Cambria" w:hAnsi="Cambria"/>
          <w:b/>
          <w:color w:val="000000" w:themeColor="text1"/>
          <w:sz w:val="22"/>
          <w:szCs w:val="22"/>
        </w:rPr>
      </w:pPr>
      <w:r w:rsidRPr="00142DBC">
        <w:rPr>
          <w:rFonts w:ascii="Cambria" w:hAnsi="Cambria"/>
          <w:b/>
          <w:color w:val="000000" w:themeColor="text1"/>
          <w:sz w:val="22"/>
          <w:szCs w:val="22"/>
        </w:rPr>
        <w:t>PREDMET POGODBE</w:t>
      </w:r>
    </w:p>
    <w:p w14:paraId="40E75136" w14:textId="77777777" w:rsidR="00690215" w:rsidRPr="00142DBC" w:rsidRDefault="00690215" w:rsidP="00690215">
      <w:pPr>
        <w:spacing w:line="360" w:lineRule="auto"/>
        <w:rPr>
          <w:rFonts w:ascii="Cambria" w:hAnsi="Cambria"/>
          <w:b/>
          <w:color w:val="000000" w:themeColor="text1"/>
          <w:sz w:val="22"/>
          <w:szCs w:val="22"/>
        </w:rPr>
      </w:pPr>
    </w:p>
    <w:p w14:paraId="05235791"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37E30C13"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Predmet pogodbe</w:t>
      </w:r>
    </w:p>
    <w:p w14:paraId="1C5309CC"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Predmet pogodbe je izvedba del v skladu z zahtevami naročnika ter ponudbo izvajalca št. ...........ter je podrobneje opredeljen v dokumentaciji, ki je podlaga za sklenitev pogodbe. </w:t>
      </w:r>
    </w:p>
    <w:p w14:paraId="38ABA93B" w14:textId="77777777" w:rsidR="00690215" w:rsidRPr="00142DBC" w:rsidRDefault="00690215" w:rsidP="00690215">
      <w:pPr>
        <w:spacing w:line="360" w:lineRule="auto"/>
        <w:jc w:val="both"/>
        <w:rPr>
          <w:rFonts w:ascii="Cambria" w:hAnsi="Cambria"/>
          <w:color w:val="000000" w:themeColor="text1"/>
          <w:sz w:val="22"/>
          <w:szCs w:val="22"/>
        </w:rPr>
      </w:pPr>
    </w:p>
    <w:p w14:paraId="2C881945"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Izvajalec je svojo ponudbo naročniku oddal na podlagi naslednje razpoložljive dokumentacije, ki jo je v fazi povabila k oddaji ponudbe priskrbel naročnik:</w:t>
      </w:r>
    </w:p>
    <w:p w14:paraId="7C3E47ED"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projekt za izvedbo (PZI);</w:t>
      </w:r>
    </w:p>
    <w:p w14:paraId="7C5A4375"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popis del.</w:t>
      </w:r>
    </w:p>
    <w:p w14:paraId="2DDAE328" w14:textId="77777777" w:rsidR="00690215" w:rsidRPr="00142DBC" w:rsidRDefault="00690215" w:rsidP="00690215">
      <w:pPr>
        <w:pStyle w:val="ListParagraph"/>
        <w:spacing w:line="360" w:lineRule="auto"/>
        <w:ind w:left="709"/>
        <w:jc w:val="both"/>
        <w:rPr>
          <w:rFonts w:ascii="Cambria" w:hAnsi="Cambria"/>
          <w:b/>
          <w:color w:val="000000" w:themeColor="text1"/>
          <w:sz w:val="22"/>
          <w:szCs w:val="22"/>
        </w:rPr>
      </w:pPr>
    </w:p>
    <w:p w14:paraId="41492E8D"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2F8BB9D4"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Dodatna dela</w:t>
      </w:r>
    </w:p>
    <w:p w14:paraId="1E64D55B"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Dodatna dela so tista dela, ki niso bila dogovorjena s to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 </w:t>
      </w:r>
    </w:p>
    <w:p w14:paraId="1D59C7A5" w14:textId="77777777" w:rsidR="00690215" w:rsidRPr="00142DBC" w:rsidRDefault="00690215" w:rsidP="00690215">
      <w:pPr>
        <w:spacing w:line="360" w:lineRule="auto"/>
        <w:rPr>
          <w:rFonts w:ascii="Cambria" w:hAnsi="Cambria"/>
          <w:b/>
          <w:color w:val="000000" w:themeColor="text1"/>
          <w:sz w:val="22"/>
          <w:szCs w:val="22"/>
        </w:rPr>
      </w:pPr>
    </w:p>
    <w:p w14:paraId="184CD8A4" w14:textId="77777777" w:rsidR="00690215" w:rsidRPr="00142DBC" w:rsidRDefault="00690215" w:rsidP="00690215">
      <w:pPr>
        <w:pStyle w:val="ListParagraph"/>
        <w:numPr>
          <w:ilvl w:val="0"/>
          <w:numId w:val="21"/>
        </w:numPr>
        <w:spacing w:line="360" w:lineRule="auto"/>
        <w:rPr>
          <w:rFonts w:ascii="Cambria" w:hAnsi="Cambria"/>
          <w:b/>
          <w:color w:val="000000" w:themeColor="text1"/>
          <w:sz w:val="22"/>
          <w:szCs w:val="22"/>
        </w:rPr>
      </w:pPr>
      <w:r w:rsidRPr="00142DBC">
        <w:rPr>
          <w:rFonts w:ascii="Cambria" w:hAnsi="Cambria"/>
          <w:b/>
          <w:color w:val="000000" w:themeColor="text1"/>
          <w:sz w:val="22"/>
          <w:szCs w:val="22"/>
        </w:rPr>
        <w:t>DOKUMENTACIJA NAROČNIKA</w:t>
      </w:r>
    </w:p>
    <w:p w14:paraId="571FBAEF" w14:textId="77777777" w:rsidR="00690215" w:rsidRPr="00142DBC" w:rsidRDefault="00690215" w:rsidP="00690215">
      <w:pPr>
        <w:spacing w:line="360" w:lineRule="auto"/>
        <w:rPr>
          <w:rFonts w:ascii="Cambria" w:hAnsi="Cambria"/>
          <w:b/>
          <w:color w:val="000000" w:themeColor="text1"/>
          <w:sz w:val="22"/>
          <w:szCs w:val="22"/>
        </w:rPr>
      </w:pPr>
    </w:p>
    <w:p w14:paraId="775334DE"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4E2024E1"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Dokumentacija naročnika</w:t>
      </w:r>
    </w:p>
    <w:p w14:paraId="4233ABB9"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Naročnik potrjuje in jamči, da je dal izvajalcu na razpolago vse podatke, ki se nanašajo na predmet pogodbe, ki bi lahko vplivali na pogodbeno ceno ali razčlenitev pogodbene cene, ali na izvajalčeve pravice in obveznosti po tej pogodbi. </w:t>
      </w:r>
    </w:p>
    <w:p w14:paraId="534FA5D5" w14:textId="77777777" w:rsidR="00690215" w:rsidRPr="00142DBC" w:rsidRDefault="00690215" w:rsidP="00690215">
      <w:pPr>
        <w:spacing w:line="360" w:lineRule="auto"/>
        <w:jc w:val="both"/>
        <w:rPr>
          <w:rFonts w:ascii="Cambria" w:hAnsi="Cambria"/>
          <w:color w:val="000000" w:themeColor="text1"/>
          <w:sz w:val="22"/>
          <w:szCs w:val="22"/>
        </w:rPr>
      </w:pPr>
    </w:p>
    <w:p w14:paraId="3199BD1D"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Naročnik odgovarja za pravilnost in strokovnost projektne dokumentacije ter druge dokumentacije, ki je bila podlaga za pripravo ponudbe izvajalca in ki jo je priskrbel naročnik.</w:t>
      </w:r>
    </w:p>
    <w:p w14:paraId="71F8C81D" w14:textId="77777777" w:rsidR="00690215" w:rsidRPr="00142DBC" w:rsidRDefault="00690215" w:rsidP="00690215">
      <w:pPr>
        <w:spacing w:line="360" w:lineRule="auto"/>
        <w:rPr>
          <w:rFonts w:ascii="Cambria" w:hAnsi="Cambria"/>
          <w:b/>
          <w:color w:val="000000" w:themeColor="text1"/>
          <w:sz w:val="22"/>
          <w:szCs w:val="22"/>
        </w:rPr>
      </w:pPr>
    </w:p>
    <w:p w14:paraId="702204C8"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641E5D6C"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Notifikacijska dolžnost izvajalca</w:t>
      </w:r>
    </w:p>
    <w:p w14:paraId="7BF2E04E"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Izvajalec mora v roku osem (8)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14:paraId="2F941C01" w14:textId="77777777" w:rsidR="00690215" w:rsidRPr="00142DBC" w:rsidRDefault="00690215" w:rsidP="00690215">
      <w:pPr>
        <w:spacing w:line="360" w:lineRule="auto"/>
        <w:jc w:val="both"/>
        <w:rPr>
          <w:rFonts w:ascii="Cambria" w:hAnsi="Cambria"/>
          <w:color w:val="000000" w:themeColor="text1"/>
          <w:sz w:val="22"/>
          <w:szCs w:val="22"/>
        </w:rPr>
      </w:pPr>
    </w:p>
    <w:p w14:paraId="60031C04"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Izvajalec lahko naročnika na morebitne pomanjkljivosti ali nejasnosti projektne dokumentacije opozori tudi kasneje, vendar samo če kljub dolžni skrbnosti v roku iz prvega odstavka tega člena pogodbe morebitne pomanjkljivosti ali nejasnosti ni mogel odkriti. V takšnem primeru mora izvajalec naročnika nanje opozoriti najkasneje v roku tridesetih (30) dni po tem, ko se jih je zavedel.</w:t>
      </w:r>
    </w:p>
    <w:p w14:paraId="7256B47E" w14:textId="77777777" w:rsidR="00690215" w:rsidRPr="00142DBC" w:rsidRDefault="00690215" w:rsidP="00690215">
      <w:pPr>
        <w:spacing w:line="360" w:lineRule="auto"/>
        <w:jc w:val="both"/>
        <w:rPr>
          <w:rFonts w:ascii="Cambria" w:hAnsi="Cambria"/>
          <w:color w:val="000000" w:themeColor="text1"/>
          <w:sz w:val="22"/>
          <w:szCs w:val="22"/>
        </w:rPr>
      </w:pPr>
    </w:p>
    <w:p w14:paraId="03574D53"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lastRenderedPageBreak/>
        <w:t>Če izvajalec svoje dolžnosti ne izvrši v rokih, ki so dogovorjeni v tem členu, je izvajalec naročniku odgovoren za vso škodo, ki jo zaradi opustitve dolžne skrbnosti izvajalca utrpi naročnik.</w:t>
      </w:r>
    </w:p>
    <w:p w14:paraId="473E0CE5" w14:textId="77777777" w:rsidR="00690215" w:rsidRPr="00142DBC" w:rsidRDefault="00690215" w:rsidP="00690215">
      <w:pPr>
        <w:spacing w:line="360" w:lineRule="auto"/>
        <w:jc w:val="both"/>
        <w:rPr>
          <w:rFonts w:ascii="Cambria" w:hAnsi="Cambria"/>
          <w:color w:val="000000" w:themeColor="text1"/>
          <w:sz w:val="22"/>
          <w:szCs w:val="22"/>
        </w:rPr>
      </w:pPr>
    </w:p>
    <w:p w14:paraId="32817952"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2C18073F"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Zamuda pri predaji projektne dokumentacije</w:t>
      </w:r>
    </w:p>
    <w:p w14:paraId="30DAC82A"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Če izvajalcu nek del projektne dokumentacije, risba ali navodilo ni bilo predano pravočasno, da bi izvajalec lahko pričel ali nemoteno nadaljeval s pogodbenimi deli v pogodbeno določenih rokih, mora izvajalec pisno obvestiti naročnika, da bodo zaradi takšnega ravnanja nastale zamude ali prekinitve pri izvedbi del.</w:t>
      </w:r>
    </w:p>
    <w:p w14:paraId="543DC9A6" w14:textId="77777777" w:rsidR="00690215" w:rsidRPr="00142DBC" w:rsidRDefault="00690215" w:rsidP="00690215">
      <w:pPr>
        <w:spacing w:line="360" w:lineRule="auto"/>
        <w:jc w:val="both"/>
        <w:rPr>
          <w:rFonts w:ascii="Cambria" w:hAnsi="Cambria"/>
          <w:color w:val="000000" w:themeColor="text1"/>
          <w:sz w:val="22"/>
          <w:szCs w:val="22"/>
        </w:rPr>
      </w:pPr>
    </w:p>
    <w:p w14:paraId="616DCFB3"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Obvestilo mora vsebovati podatke v zvezi s potrebnim manjkajočim delom dokumentacije ter z opozorilom na posledice zamude zaradi nepredaje dokumentacije. </w:t>
      </w:r>
    </w:p>
    <w:p w14:paraId="4CC60388" w14:textId="77777777" w:rsidR="00690215" w:rsidRPr="00142DBC" w:rsidRDefault="00690215" w:rsidP="00690215">
      <w:pPr>
        <w:spacing w:line="360" w:lineRule="auto"/>
        <w:jc w:val="both"/>
        <w:rPr>
          <w:rFonts w:ascii="Cambria" w:hAnsi="Cambria"/>
          <w:color w:val="000000" w:themeColor="text1"/>
          <w:sz w:val="22"/>
          <w:szCs w:val="22"/>
        </w:rPr>
      </w:pPr>
    </w:p>
    <w:p w14:paraId="63825BC2"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Obvestilo mora biti naročniku poslano najkasneje v osmih (8) dneh po tem, ko se je izvajalec zavedel nastanka zamude zaradi predaje projektne dokumentacije, sicer izgubi pravice iz naslednjega odstavka.</w:t>
      </w:r>
    </w:p>
    <w:p w14:paraId="1B071C23" w14:textId="77777777" w:rsidR="00690215" w:rsidRPr="00142DBC" w:rsidRDefault="00690215" w:rsidP="00690215">
      <w:pPr>
        <w:spacing w:line="360" w:lineRule="auto"/>
        <w:jc w:val="both"/>
        <w:rPr>
          <w:rFonts w:ascii="Cambria" w:hAnsi="Cambria"/>
          <w:color w:val="000000" w:themeColor="text1"/>
          <w:sz w:val="22"/>
          <w:szCs w:val="22"/>
        </w:rPr>
      </w:pPr>
    </w:p>
    <w:p w14:paraId="7ACF2B73"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Če pogodbenih del zaradi zamude pri predaji projektne dokumentacije ni mogoče dokončati v dogovorjenem roku, je izvajalec upravičen do podaljšanja roka za izvedbo ter do povračila vseh stroškov, ki jih je utrpel zaradi zamude. </w:t>
      </w:r>
    </w:p>
    <w:p w14:paraId="78C2D894" w14:textId="77777777" w:rsidR="00690215" w:rsidRPr="00142DBC" w:rsidRDefault="00690215" w:rsidP="00690215">
      <w:pPr>
        <w:spacing w:line="360" w:lineRule="auto"/>
        <w:jc w:val="both"/>
        <w:rPr>
          <w:rFonts w:ascii="Cambria" w:hAnsi="Cambria"/>
          <w:color w:val="000000" w:themeColor="text1"/>
          <w:sz w:val="22"/>
          <w:szCs w:val="22"/>
        </w:rPr>
      </w:pPr>
    </w:p>
    <w:p w14:paraId="65FBA511"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01F86E66"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Pridobitev dovoljenj in soglasij</w:t>
      </w:r>
    </w:p>
    <w:p w14:paraId="32AFDDC7"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Vsa dovoljenja za izvedbo del po tej pogodbi mora naročnik pridobiti na lastne stroške, razen če za posamezno dovoljenje ali soglasje v tej pogodbi ni določeno drugače. Če naročnik tega ne stori, mora izvajalca zavarovati in obvarovati pred vsakršnimi posledicami, ki bi izvajalcu lahko nastale zaradi tega. Izvajalec je upravičen tudi do povračila dodatnih stroškov in podaljšanja roka za izvedbo.</w:t>
      </w:r>
    </w:p>
    <w:p w14:paraId="1FDBE0E8" w14:textId="77777777" w:rsidR="00690215" w:rsidRPr="00142DBC" w:rsidRDefault="00690215" w:rsidP="00690215">
      <w:pPr>
        <w:spacing w:line="360" w:lineRule="auto"/>
        <w:jc w:val="both"/>
        <w:rPr>
          <w:rFonts w:ascii="Cambria" w:hAnsi="Cambria"/>
          <w:color w:val="000000" w:themeColor="text1"/>
          <w:sz w:val="22"/>
          <w:szCs w:val="22"/>
        </w:rPr>
      </w:pPr>
    </w:p>
    <w:p w14:paraId="514FE4F2" w14:textId="77777777" w:rsidR="00690215" w:rsidRPr="00142DBC" w:rsidRDefault="00690215" w:rsidP="00690215">
      <w:pPr>
        <w:pStyle w:val="ListParagraph"/>
        <w:numPr>
          <w:ilvl w:val="0"/>
          <w:numId w:val="21"/>
        </w:numPr>
        <w:spacing w:line="360" w:lineRule="auto"/>
        <w:rPr>
          <w:rFonts w:ascii="Cambria" w:hAnsi="Cambria"/>
          <w:b/>
          <w:color w:val="000000" w:themeColor="text1"/>
          <w:sz w:val="22"/>
          <w:szCs w:val="22"/>
        </w:rPr>
      </w:pPr>
      <w:r w:rsidRPr="00142DBC">
        <w:rPr>
          <w:rFonts w:ascii="Cambria" w:hAnsi="Cambria"/>
          <w:b/>
          <w:color w:val="000000" w:themeColor="text1"/>
          <w:sz w:val="22"/>
          <w:szCs w:val="22"/>
        </w:rPr>
        <w:t>POGODBENA CENA</w:t>
      </w:r>
    </w:p>
    <w:p w14:paraId="010EE864" w14:textId="77777777" w:rsidR="00690215" w:rsidRPr="00142DBC" w:rsidRDefault="00690215" w:rsidP="00690215">
      <w:pPr>
        <w:spacing w:line="360" w:lineRule="auto"/>
        <w:jc w:val="both"/>
        <w:rPr>
          <w:rFonts w:ascii="Cambria" w:hAnsi="Cambria"/>
          <w:color w:val="000000" w:themeColor="text1"/>
          <w:sz w:val="22"/>
          <w:szCs w:val="22"/>
        </w:rPr>
      </w:pPr>
    </w:p>
    <w:p w14:paraId="33F5FAF4"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7EA92613"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lastRenderedPageBreak/>
        <w:t>Ponudbena vrednost pogodbe</w:t>
      </w:r>
    </w:p>
    <w:p w14:paraId="3A269E87"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Cena je dogovorjena s klavzulo »Obračun fiksnih cen po enoti mere«, ponudbena vrednost pogodbe pa znaša:</w:t>
      </w:r>
    </w:p>
    <w:p w14:paraId="769C673F"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znesek v EUR brez DDV:</w:t>
      </w:r>
      <w:r w:rsidRPr="00142DBC">
        <w:rPr>
          <w:rFonts w:ascii="Cambria" w:hAnsi="Cambria"/>
          <w:color w:val="000000" w:themeColor="text1"/>
          <w:sz w:val="22"/>
          <w:szCs w:val="22"/>
        </w:rPr>
        <w:tab/>
      </w:r>
      <w:r w:rsidRPr="00142DBC">
        <w:rPr>
          <w:rFonts w:ascii="Cambria" w:hAnsi="Cambria"/>
          <w:color w:val="000000" w:themeColor="text1"/>
          <w:sz w:val="22"/>
          <w:szCs w:val="22"/>
        </w:rPr>
        <w:tab/>
        <w:t>............................................</w:t>
      </w:r>
    </w:p>
    <w:p w14:paraId="6931E3A8"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DDV 22%:</w:t>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t>............................................</w:t>
      </w:r>
    </w:p>
    <w:p w14:paraId="39F782F7"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znesek v EUR z DDV:</w:t>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t>............................................</w:t>
      </w:r>
    </w:p>
    <w:p w14:paraId="67681CE3" w14:textId="77777777" w:rsidR="00690215" w:rsidRPr="00142DBC" w:rsidRDefault="00690215" w:rsidP="00690215">
      <w:pPr>
        <w:spacing w:line="360" w:lineRule="auto"/>
        <w:jc w:val="both"/>
        <w:rPr>
          <w:rFonts w:ascii="Cambria" w:hAnsi="Cambria"/>
          <w:color w:val="000000" w:themeColor="text1"/>
          <w:sz w:val="22"/>
          <w:szCs w:val="22"/>
        </w:rPr>
      </w:pPr>
    </w:p>
    <w:p w14:paraId="20292488"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V kolikor se tekom izvajanja pogodbe spremeni stopnja DDV, takšno tveganje nosi naročnik.</w:t>
      </w:r>
    </w:p>
    <w:p w14:paraId="656B36BE" w14:textId="77777777" w:rsidR="00690215" w:rsidRPr="00142DBC" w:rsidRDefault="00690215" w:rsidP="00690215">
      <w:pPr>
        <w:spacing w:line="360" w:lineRule="auto"/>
        <w:jc w:val="both"/>
        <w:rPr>
          <w:rFonts w:ascii="Cambria" w:hAnsi="Cambria"/>
          <w:color w:val="000000" w:themeColor="text1"/>
          <w:sz w:val="22"/>
          <w:szCs w:val="22"/>
        </w:rPr>
      </w:pPr>
    </w:p>
    <w:p w14:paraId="5D1FFFD9"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V enotnih cenah posameznih postavk je upoštevana tudi vrednost vseh pripravljalnih in pomožnih del za izvedbo pogodbenih del, stroškov za izdelavo potrebne delavniške dokumentacije, stroškov meritev, preiskav in atestov, zavarovanj, varnosti pri delu, PID in POV dokumentacije, sodelovanja na tehničnem pregledu in drugih stroškov.</w:t>
      </w:r>
    </w:p>
    <w:p w14:paraId="2FA70618" w14:textId="77777777" w:rsidR="00690215" w:rsidRPr="00142DBC" w:rsidRDefault="00690215" w:rsidP="00690215">
      <w:pPr>
        <w:spacing w:line="360" w:lineRule="auto"/>
        <w:jc w:val="both"/>
        <w:rPr>
          <w:rFonts w:ascii="Cambria" w:hAnsi="Cambria"/>
          <w:color w:val="000000" w:themeColor="text1"/>
          <w:sz w:val="22"/>
          <w:szCs w:val="22"/>
        </w:rPr>
      </w:pPr>
    </w:p>
    <w:p w14:paraId="35A18D87"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11BF4079"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Sprememba pogodbene cene</w:t>
      </w:r>
    </w:p>
    <w:p w14:paraId="71191FEC"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V primernem roku po prejemu naročila za dodatna dela (iz 3. člena te pogodbe) je izvajalec dolžan naročniku poslati ponudbo za izvedbo dodatnih del s ceno, rokom izvedbe ter rokom veljavnosti ponudbe. Najkasneje v roku 30 dni pogodbeni stranki skleneta aneks, v katerem uredita ceno za dodatna dela, rok izvedbe dodatnih del in morebitno podaljšanje pogodbenega roka. Če aneks med pogodbenima strankama ni sklenjen, se šteje, da je naročnik glede cene in roka za dodatna dela pristal na ponudbo izvajalca, v kolikor cena bistveno ne odstopa od cen iz predhodno izdelane ponudbe izvajalca, ponujeni rok izvedbe pa mora biti primeren vrsti in količini dodatno naročenih del. </w:t>
      </w:r>
    </w:p>
    <w:p w14:paraId="6BEA82E3" w14:textId="77777777" w:rsidR="00690215" w:rsidRPr="00142DBC" w:rsidRDefault="00690215" w:rsidP="00690215">
      <w:pPr>
        <w:spacing w:line="360" w:lineRule="auto"/>
        <w:jc w:val="both"/>
        <w:rPr>
          <w:rFonts w:ascii="Cambria" w:hAnsi="Cambria"/>
          <w:color w:val="000000" w:themeColor="text1"/>
          <w:sz w:val="22"/>
          <w:szCs w:val="22"/>
        </w:rPr>
      </w:pPr>
    </w:p>
    <w:p w14:paraId="1EAC3CB9"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Če pogodbeni stranki ne skleneta aneksa k pogodbi kljub temu, da je naročnik izvajalcu izročil spremenjeno oz. popravljeno projektno dokumentacijo ali dal naročilo, se šteje, da so dodatna dela naročena, ko je naročnik izvajalcu izročil spremenjeno oz. popravljeno projektno dokumentacijo ali naročilo. </w:t>
      </w:r>
    </w:p>
    <w:p w14:paraId="50A23B3B" w14:textId="77777777" w:rsidR="00690215" w:rsidRPr="00142DBC" w:rsidRDefault="00690215" w:rsidP="00690215">
      <w:pPr>
        <w:spacing w:line="360" w:lineRule="auto"/>
        <w:jc w:val="both"/>
        <w:rPr>
          <w:rFonts w:ascii="Cambria" w:hAnsi="Cambria"/>
          <w:color w:val="000000" w:themeColor="text1"/>
          <w:sz w:val="22"/>
          <w:szCs w:val="22"/>
        </w:rPr>
      </w:pPr>
    </w:p>
    <w:p w14:paraId="7AC71ED9"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lastRenderedPageBreak/>
        <w:t>V primeru nujnih nepredvidenih del je izvajalec dolžan pristopiti k izvedbi takoj, naročnika pa o razlogih in delih nemudoma obvestiti in mu poslati ponudbo za takšna dela s ceno in rokom za izvedbo del, takoj ko je to mogoče. Če aneks med pogodbenima strankama ni sklenjen, se šteje, da je naročnik glede cene in roka za takšna dela pristal na ponudbo izvajalca, v kolikor cena bistveno ne odstopa od cen na trgu.</w:t>
      </w:r>
    </w:p>
    <w:p w14:paraId="43F7518F" w14:textId="77777777" w:rsidR="00690215" w:rsidRPr="00142DBC" w:rsidRDefault="00690215" w:rsidP="00690215">
      <w:pPr>
        <w:spacing w:line="360" w:lineRule="auto"/>
        <w:jc w:val="both"/>
        <w:rPr>
          <w:rFonts w:ascii="Cambria" w:hAnsi="Cambria"/>
          <w:color w:val="000000" w:themeColor="text1"/>
          <w:sz w:val="22"/>
          <w:szCs w:val="22"/>
        </w:rPr>
      </w:pPr>
    </w:p>
    <w:p w14:paraId="0200B5FE" w14:textId="77777777" w:rsidR="00690215" w:rsidRPr="00142DBC" w:rsidRDefault="00690215" w:rsidP="00690215">
      <w:pPr>
        <w:spacing w:line="360" w:lineRule="auto"/>
        <w:jc w:val="both"/>
        <w:rPr>
          <w:rFonts w:ascii="Cambria" w:hAnsi="Cambria"/>
          <w:color w:val="000000" w:themeColor="text1"/>
          <w:sz w:val="22"/>
          <w:szCs w:val="22"/>
        </w:rPr>
      </w:pPr>
    </w:p>
    <w:p w14:paraId="705278FC"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26F83FBB"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Obračun del – izdajanje začasnih situacij</w:t>
      </w:r>
    </w:p>
    <w:p w14:paraId="1CB1ADCC"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i/>
          <w:color w:val="000000" w:themeColor="text1"/>
          <w:sz w:val="22"/>
          <w:szCs w:val="22"/>
        </w:rPr>
        <w:t xml:space="preserve">Izvajalec bo izvedena dela obračunaval z mesečnimi situacijami do petega (5.) dne v </w:t>
      </w:r>
      <w:r w:rsidRPr="00142DBC">
        <w:rPr>
          <w:rFonts w:ascii="Cambria" w:hAnsi="Cambria"/>
          <w:color w:val="000000" w:themeColor="text1"/>
          <w:sz w:val="22"/>
          <w:szCs w:val="22"/>
        </w:rPr>
        <w:t xml:space="preserve">mesecu, in sicer na podlagi popisa dejansko izvedenih del ter dobavljene in zmontirane opreme na objektu v prejšnjem mesecu. </w:t>
      </w:r>
    </w:p>
    <w:p w14:paraId="67651BD0" w14:textId="77777777" w:rsidR="00690215" w:rsidRPr="00142DBC" w:rsidRDefault="00690215" w:rsidP="00690215">
      <w:pPr>
        <w:spacing w:line="360" w:lineRule="auto"/>
        <w:jc w:val="both"/>
        <w:rPr>
          <w:rFonts w:ascii="Cambria" w:hAnsi="Cambria"/>
          <w:color w:val="000000" w:themeColor="text1"/>
          <w:sz w:val="22"/>
          <w:szCs w:val="22"/>
        </w:rPr>
      </w:pPr>
    </w:p>
    <w:p w14:paraId="2CE8D6F3"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Izvajalec mora obračunsko situacijo poslati nadzorniku in naročniku po elektronski pošti ali na drug način, ki je dogovorjen med strankami.</w:t>
      </w:r>
    </w:p>
    <w:p w14:paraId="7B8B00B0" w14:textId="77777777" w:rsidR="00690215" w:rsidRPr="00142DBC" w:rsidRDefault="00690215" w:rsidP="00690215">
      <w:pPr>
        <w:spacing w:line="360" w:lineRule="auto"/>
        <w:jc w:val="both"/>
        <w:rPr>
          <w:rFonts w:ascii="Cambria" w:hAnsi="Cambria"/>
          <w:color w:val="000000" w:themeColor="text1"/>
          <w:sz w:val="22"/>
          <w:szCs w:val="22"/>
        </w:rPr>
      </w:pPr>
    </w:p>
    <w:p w14:paraId="1EA66D08"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Izvedena dela morajo biti potrjena s strani nadzornika, ki ga določi naročnik, z vpisom v gradbeno knjigo. Nadzornik je dolžan potrditi situacijo oziroma podati pripombe na situacijo v roku petih (5) delovnih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w:t>
      </w:r>
    </w:p>
    <w:p w14:paraId="71B18094" w14:textId="77777777" w:rsidR="00690215" w:rsidRPr="00142DBC" w:rsidRDefault="00690215" w:rsidP="00690215">
      <w:pPr>
        <w:spacing w:line="360" w:lineRule="auto"/>
        <w:jc w:val="both"/>
        <w:rPr>
          <w:rFonts w:ascii="Cambria" w:hAnsi="Cambria"/>
          <w:color w:val="000000" w:themeColor="text1"/>
          <w:sz w:val="22"/>
          <w:szCs w:val="22"/>
        </w:rPr>
      </w:pPr>
    </w:p>
    <w:p w14:paraId="419EA234"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Če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7DC18911" w14:textId="77777777" w:rsidR="00690215" w:rsidRPr="00142DBC" w:rsidRDefault="00690215" w:rsidP="00690215">
      <w:pPr>
        <w:spacing w:line="360" w:lineRule="auto"/>
        <w:jc w:val="both"/>
        <w:rPr>
          <w:rFonts w:ascii="Cambria" w:hAnsi="Cambria"/>
          <w:color w:val="000000" w:themeColor="text1"/>
          <w:sz w:val="22"/>
          <w:szCs w:val="22"/>
        </w:rPr>
      </w:pPr>
    </w:p>
    <w:p w14:paraId="04B44BC3"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Situacija se v delu, v katerem ni obrazloženo zavrnjena, šteje za potrjeno.</w:t>
      </w:r>
    </w:p>
    <w:p w14:paraId="13CB319D" w14:textId="77777777" w:rsidR="00690215" w:rsidRPr="00142DBC" w:rsidRDefault="00690215" w:rsidP="00690215">
      <w:pPr>
        <w:spacing w:line="360" w:lineRule="auto"/>
        <w:jc w:val="both"/>
        <w:rPr>
          <w:rFonts w:ascii="Cambria" w:hAnsi="Cambria"/>
          <w:color w:val="000000" w:themeColor="text1"/>
          <w:sz w:val="22"/>
          <w:szCs w:val="22"/>
        </w:rPr>
      </w:pPr>
    </w:p>
    <w:p w14:paraId="753B093B"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Naročnik mora plačati nesporni znesek situacije, sicer z dnem zapadlosti situacije preide v dolžniško zamudo in ima izvajalec pravico zaračunati naročniku zamudne obresti v skladu z veljavnimi predpisi.</w:t>
      </w:r>
    </w:p>
    <w:p w14:paraId="74DE1B49" w14:textId="77777777" w:rsidR="00690215" w:rsidRPr="00142DBC" w:rsidRDefault="00690215" w:rsidP="00690215">
      <w:pPr>
        <w:spacing w:line="360" w:lineRule="auto"/>
        <w:jc w:val="both"/>
        <w:rPr>
          <w:rFonts w:ascii="Cambria" w:hAnsi="Cambria"/>
          <w:color w:val="000000" w:themeColor="text1"/>
          <w:sz w:val="22"/>
          <w:szCs w:val="22"/>
        </w:rPr>
      </w:pPr>
    </w:p>
    <w:p w14:paraId="07C9AD4B"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Vsi računi (situacije) morajo biti izstavljeni v elektronski obliki (e–račun) skladno s 26. členom Zakona o opravljanju plačilnih storitev za proračunske uporabnike (Uradni list RS št: 59/10 s spremembami in dopolnitvami) in morajo vsebovati vse podatke, ki so predpisani v ZDDV-1. </w:t>
      </w:r>
    </w:p>
    <w:p w14:paraId="5F09CDC4" w14:textId="77777777" w:rsidR="00690215" w:rsidRPr="00142DBC" w:rsidRDefault="00690215" w:rsidP="00690215">
      <w:pPr>
        <w:spacing w:line="360" w:lineRule="auto"/>
        <w:jc w:val="both"/>
        <w:rPr>
          <w:rFonts w:ascii="Cambria" w:hAnsi="Cambria"/>
          <w:color w:val="000000" w:themeColor="text1"/>
          <w:sz w:val="22"/>
          <w:szCs w:val="22"/>
        </w:rPr>
      </w:pPr>
    </w:p>
    <w:p w14:paraId="1627C8E6"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Na računu se mora izvajalec sklicevati na številko pogodbe in navesti, da je gradbena situacija sestavni del računa. Prikazan mora biti zadržani znesek in znesek za plačilo.</w:t>
      </w:r>
    </w:p>
    <w:p w14:paraId="0F52DA3A" w14:textId="77777777" w:rsidR="00690215" w:rsidRPr="00142DBC" w:rsidRDefault="00690215" w:rsidP="00690215">
      <w:pPr>
        <w:spacing w:line="360" w:lineRule="auto"/>
        <w:jc w:val="both"/>
        <w:rPr>
          <w:rFonts w:ascii="Cambria" w:hAnsi="Cambria"/>
          <w:color w:val="000000" w:themeColor="text1"/>
          <w:sz w:val="22"/>
          <w:szCs w:val="22"/>
        </w:rPr>
      </w:pPr>
    </w:p>
    <w:p w14:paraId="788A9F29"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Obvezne priloge e-računov po tej pogodbi so:</w:t>
      </w:r>
    </w:p>
    <w:p w14:paraId="7908DBA8"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gradbena situacija, potrjena s strani odgovornega nadzornika,</w:t>
      </w:r>
    </w:p>
    <w:p w14:paraId="63DFAE4C"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poročilo o poteku del,</w:t>
      </w:r>
    </w:p>
    <w:p w14:paraId="172E739A"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računi oziroma gradbene situacije podizvajalcev, potrjene s strani izvajalca, v kolikor gre za neposredna plačila podizvajalcem,</w:t>
      </w:r>
    </w:p>
    <w:p w14:paraId="6C159430"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specifikacija prejemnikov plačil po izstavljenem računu izvajalca, oblikovana po zahtevah naročnika,</w:t>
      </w:r>
    </w:p>
    <w:p w14:paraId="12E2ECF4"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ostala dokumentacija, ki potrjuje, da je zaračunana storitev dejansko opravljena v skladu s to pogodbo, gradbenim dnevnikom in s potrjeno knjigo obračunskih izmer.</w:t>
      </w:r>
    </w:p>
    <w:p w14:paraId="26A8F554"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V kolikor je na izstavljenem računu izvajalca/podizvajalca naveden transakcijski račun, ki ni vsebovan v tej pogodbi, se uporablja transakcijski račun, ki je naveden na izstavljenem računu.</w:t>
      </w:r>
    </w:p>
    <w:p w14:paraId="3AD86332" w14:textId="77777777" w:rsidR="00690215" w:rsidRPr="00142DBC" w:rsidRDefault="00690215" w:rsidP="00690215">
      <w:pPr>
        <w:spacing w:line="360" w:lineRule="auto"/>
        <w:jc w:val="both"/>
        <w:rPr>
          <w:rFonts w:ascii="Cambria" w:hAnsi="Cambria"/>
          <w:color w:val="000000" w:themeColor="text1"/>
          <w:sz w:val="22"/>
          <w:szCs w:val="22"/>
        </w:rPr>
      </w:pPr>
    </w:p>
    <w:p w14:paraId="1A623A2D"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455E8EFD"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Končna situacija</w:t>
      </w:r>
    </w:p>
    <w:p w14:paraId="57A0540E"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Končno situacijo izvajalec izstavi po izdelavi končnega obračuna.</w:t>
      </w:r>
    </w:p>
    <w:p w14:paraId="3CC57640" w14:textId="77777777" w:rsidR="00690215" w:rsidRPr="00142DBC" w:rsidRDefault="00690215" w:rsidP="00690215">
      <w:pPr>
        <w:spacing w:line="360" w:lineRule="auto"/>
        <w:jc w:val="both"/>
        <w:rPr>
          <w:rFonts w:ascii="Cambria" w:hAnsi="Cambria"/>
          <w:color w:val="000000" w:themeColor="text1"/>
          <w:sz w:val="22"/>
          <w:szCs w:val="22"/>
        </w:rPr>
      </w:pPr>
    </w:p>
    <w:p w14:paraId="7E5654EE"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Do izplačila po končni situaciji ne more priti, preden izvajalec naročniku ne preda finančnega zavarovanja za odpravo napak v jamčevalnem roku.</w:t>
      </w:r>
    </w:p>
    <w:p w14:paraId="51052CF0" w14:textId="77777777" w:rsidR="00690215" w:rsidRPr="00142DBC" w:rsidRDefault="00690215" w:rsidP="00690215">
      <w:pPr>
        <w:spacing w:line="360" w:lineRule="auto"/>
        <w:jc w:val="both"/>
        <w:rPr>
          <w:rFonts w:ascii="Cambria" w:hAnsi="Cambria"/>
          <w:b/>
          <w:color w:val="000000" w:themeColor="text1"/>
          <w:sz w:val="22"/>
          <w:szCs w:val="22"/>
        </w:rPr>
      </w:pPr>
    </w:p>
    <w:p w14:paraId="4E99E467"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00DC2EDF"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Rok plačila in način plačila</w:t>
      </w:r>
    </w:p>
    <w:p w14:paraId="19FEC042"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Naročnik mora situacijo, ki ni bila zavrnjena v roku, plačati trideseti (30.) dan od njenega prejema, v primeru zamude plačila ima izvajalec pravico zaračunati naročniku zamudne obresti v skladu z </w:t>
      </w:r>
      <w:r w:rsidRPr="00142DBC">
        <w:rPr>
          <w:rFonts w:ascii="Cambria" w:hAnsi="Cambria"/>
          <w:color w:val="000000" w:themeColor="text1"/>
          <w:sz w:val="22"/>
          <w:szCs w:val="22"/>
        </w:rPr>
        <w:lastRenderedPageBreak/>
        <w:t>veljavnimi predpisi. V primeru ponavljanja zamud pri plačilu lahko izvajalec po pisnem opominu zaustavi dela ali razdre pogodbo.</w:t>
      </w:r>
    </w:p>
    <w:p w14:paraId="5D227400" w14:textId="77777777" w:rsidR="00690215" w:rsidRPr="00142DBC" w:rsidRDefault="00690215" w:rsidP="00690215">
      <w:pPr>
        <w:spacing w:line="360" w:lineRule="auto"/>
        <w:rPr>
          <w:rFonts w:ascii="Cambria" w:hAnsi="Cambria"/>
          <w:b/>
          <w:color w:val="000000" w:themeColor="text1"/>
          <w:sz w:val="22"/>
          <w:szCs w:val="22"/>
        </w:rPr>
      </w:pPr>
    </w:p>
    <w:p w14:paraId="0DC9090B" w14:textId="77777777" w:rsidR="00690215" w:rsidRPr="00142DBC" w:rsidRDefault="00690215" w:rsidP="00690215">
      <w:pPr>
        <w:pStyle w:val="ListParagraph"/>
        <w:numPr>
          <w:ilvl w:val="0"/>
          <w:numId w:val="21"/>
        </w:numPr>
        <w:spacing w:line="360" w:lineRule="auto"/>
        <w:rPr>
          <w:rFonts w:ascii="Cambria" w:hAnsi="Cambria"/>
          <w:b/>
          <w:color w:val="000000" w:themeColor="text1"/>
          <w:sz w:val="22"/>
          <w:szCs w:val="22"/>
        </w:rPr>
      </w:pPr>
      <w:r w:rsidRPr="00142DBC">
        <w:rPr>
          <w:rFonts w:ascii="Cambria" w:hAnsi="Cambria"/>
          <w:b/>
          <w:color w:val="000000" w:themeColor="text1"/>
          <w:sz w:val="22"/>
          <w:szCs w:val="22"/>
        </w:rPr>
        <w:t>OBVEZNOSTI POGODBENIH STRANK</w:t>
      </w:r>
    </w:p>
    <w:p w14:paraId="746CAF7A" w14:textId="77777777" w:rsidR="00690215" w:rsidRPr="00142DBC" w:rsidRDefault="00690215" w:rsidP="00690215">
      <w:pPr>
        <w:spacing w:line="360" w:lineRule="auto"/>
        <w:rPr>
          <w:rFonts w:ascii="Cambria" w:hAnsi="Cambria"/>
          <w:b/>
          <w:color w:val="000000" w:themeColor="text1"/>
          <w:sz w:val="22"/>
          <w:szCs w:val="22"/>
        </w:rPr>
      </w:pPr>
    </w:p>
    <w:p w14:paraId="0894DC47"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51D33422"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Obveznosti izvajalca</w:t>
      </w:r>
    </w:p>
    <w:p w14:paraId="2E83D9DD"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Izvajalec izjavlja, da je seznanjen s pogoji in lokacijo izvajanja del, na katere je bil pisno opozorjen pred oddajo ponudbe, in da so ti pogoji upoštevani pri določitvi rokov za izvajanje del po tej pogodbi. </w:t>
      </w:r>
    </w:p>
    <w:p w14:paraId="1349C124" w14:textId="77777777" w:rsidR="00690215" w:rsidRPr="00142DBC" w:rsidRDefault="00690215" w:rsidP="00690215">
      <w:pPr>
        <w:spacing w:line="360" w:lineRule="auto"/>
        <w:jc w:val="both"/>
        <w:rPr>
          <w:rFonts w:ascii="Cambria" w:hAnsi="Cambria"/>
          <w:color w:val="000000" w:themeColor="text1"/>
          <w:sz w:val="22"/>
          <w:szCs w:val="22"/>
        </w:rPr>
      </w:pPr>
    </w:p>
    <w:p w14:paraId="0F832AFE"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Izvajalec se obvezuje, da bo:</w:t>
      </w:r>
    </w:p>
    <w:p w14:paraId="36150C7E"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vodil gradbeni dnevnik;</w:t>
      </w:r>
    </w:p>
    <w:p w14:paraId="608D1CC8"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vodil knjigo obračunskih izmer;</w:t>
      </w:r>
    </w:p>
    <w:p w14:paraId="20960AC9"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 xml:space="preserve">prevzeta dela izvedel strokovno pravilno, vestno in kvalitetno, v skladu z veljavnimi standardi in zakoni, tehničnimi predpisi; </w:t>
      </w:r>
    </w:p>
    <w:p w14:paraId="37288A9A"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izvajal dela po tej pogodbi v skladu s pravnomočnim gradbenim dovoljenjem, kadar je le-to obvezno v skladu z veljavno zakonodajo, navodili naročnika, in v skladno z dogovorjenim in s strani naročnika potrjenim terminskim planom;</w:t>
      </w:r>
    </w:p>
    <w:p w14:paraId="2959F7A9"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zagotovil, da bo gradbišče urejeno v skladu z varnostnim načrtom gradbišča;</w:t>
      </w:r>
    </w:p>
    <w:p w14:paraId="7B7ECD55"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upošteval določila in zahteve, ki bodo podane v varnostnem načrtu;</w:t>
      </w:r>
    </w:p>
    <w:p w14:paraId="4A9825E5"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v imenu naročnika prijavil začetek gradbenih del ustreznim organom in organizacijam, v kolikor je prijava potrebna glede na veljavno zakonodajo;</w:t>
      </w:r>
    </w:p>
    <w:p w14:paraId="49F2B14F"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označil gradbišče skladno s predpisi in navodili naročnika;</w:t>
      </w:r>
    </w:p>
    <w:p w14:paraId="7E890BD9"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takoj, najkasneje pa v dvajsetih (20) dneh, pisno opozoril naročnika na okoliščine, ki bi lahko otežile ali onemogočile kvalitetno in pravilno izvedbo del;</w:t>
      </w:r>
    </w:p>
    <w:p w14:paraId="6A98701A"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naročniku omogočal ustrezen nadzor;</w:t>
      </w:r>
    </w:p>
    <w:p w14:paraId="7511816A"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uredil vse potrebno za dovoz in odvoz materiala, opreme in odpadnega materiala na/z gradbišča/trase oziroma objekta ter upošteval predpise glede obremenitve cest in poti in predpise v zvezi z ravnanjem z odpadki;</w:t>
      </w:r>
    </w:p>
    <w:p w14:paraId="3B9EB5E5"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na svoje stroške poskrbel za objekte za svoje kadre in osebje na objektu ter prostor za skupne sestanke v dogovoru z naročnikom in drugimi izvajalci;</w:t>
      </w:r>
    </w:p>
    <w:p w14:paraId="52B4EBBB"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lastRenderedPageBreak/>
        <w:t>zagotovil obvezno prisotnost odgovornega vodje del na gradbišču v času izvedbe del, skladno z dogovorom z naročnikom, na vseh operativnih sestankih, inšpekcijskih pregledih in tehničnih pregledih, kar je vključeno v pogodbeno ceno;</w:t>
      </w:r>
    </w:p>
    <w:p w14:paraId="01C44119"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strokovno odpravil vse napake v zvezi s pogodbeno dogovorjenimi deli;</w:t>
      </w:r>
    </w:p>
    <w:p w14:paraId="61021F97"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da bo za vso dokumentacijo zagotavljal 10 let revizijsko hrambo, vpogled in jo posredoval naročniku;</w:t>
      </w:r>
    </w:p>
    <w:p w14:paraId="2982D6F3"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 xml:space="preserve">da bo upošteval pri izvedbi predmeta javnega naročila zahteve naročnika s področja informiranja in obveščanja javnosti o strukturnih skladih, v skladu z veljavnimi navodili za informiranje in obveščanje javnosti o kohezijskem in strukturnem skladu.  </w:t>
      </w:r>
    </w:p>
    <w:p w14:paraId="1B7CF2C2" w14:textId="77777777" w:rsidR="00690215" w:rsidRPr="00142DBC" w:rsidRDefault="00690215" w:rsidP="00690215">
      <w:pPr>
        <w:pStyle w:val="ListParagraph"/>
        <w:spacing w:line="360" w:lineRule="auto"/>
        <w:ind w:left="709"/>
        <w:jc w:val="both"/>
        <w:rPr>
          <w:rFonts w:ascii="Cambria" w:hAnsi="Cambria"/>
          <w:color w:val="000000" w:themeColor="text1"/>
          <w:sz w:val="22"/>
          <w:szCs w:val="22"/>
        </w:rPr>
      </w:pPr>
    </w:p>
    <w:p w14:paraId="2379C516"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118A90D9"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Pravica odklonitve del</w:t>
      </w:r>
    </w:p>
    <w:p w14:paraId="0BE37C9F" w14:textId="77777777" w:rsidR="00690215" w:rsidRPr="00142DBC" w:rsidRDefault="00690215" w:rsidP="00690215">
      <w:pPr>
        <w:spacing w:line="360" w:lineRule="auto"/>
        <w:jc w:val="both"/>
        <w:rPr>
          <w:rFonts w:ascii="Cambria" w:hAnsi="Cambria"/>
          <w:color w:val="000000" w:themeColor="text1"/>
          <w:sz w:val="22"/>
          <w:szCs w:val="22"/>
          <w:u w:val="single"/>
        </w:rPr>
      </w:pPr>
      <w:r w:rsidRPr="00142DBC">
        <w:rPr>
          <w:rFonts w:ascii="Cambria" w:hAnsi="Cambria"/>
          <w:color w:val="000000" w:themeColor="text1"/>
          <w:sz w:val="22"/>
          <w:szCs w:val="22"/>
        </w:rPr>
        <w:t xml:space="preserve">Če naročnik naroči izvajalcu dela, s katerimi bi bili kršeni predpisi ali pa povzročena nesorazmerna škoda naročniku, izvajalcu ali tretjemu, lahko izvajalec takšno delo odkloni, ne da bi kršil pogodbo, vendar mora razlog za odklonitev pojasniti in o tem pisno obvestiti naročnika. </w:t>
      </w:r>
    </w:p>
    <w:p w14:paraId="3130A48C" w14:textId="77777777" w:rsidR="00690215" w:rsidRPr="00142DBC" w:rsidRDefault="00690215" w:rsidP="00690215">
      <w:pPr>
        <w:spacing w:line="360" w:lineRule="auto"/>
        <w:jc w:val="both"/>
        <w:rPr>
          <w:rFonts w:ascii="Cambria" w:hAnsi="Cambria"/>
          <w:color w:val="000000" w:themeColor="text1"/>
          <w:sz w:val="22"/>
          <w:szCs w:val="22"/>
        </w:rPr>
      </w:pPr>
    </w:p>
    <w:p w14:paraId="32255EF5"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5EB8BD83"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Obveznosti naročnika</w:t>
      </w:r>
    </w:p>
    <w:p w14:paraId="704B22A1"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Naročnik se obvezuje, da bo:</w:t>
      </w:r>
    </w:p>
    <w:p w14:paraId="0D7C64BD"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plačal dogovorjeni pogodbeni znesek v rokih in na način, dogovorjen s to pogodbo;</w:t>
      </w:r>
    </w:p>
    <w:p w14:paraId="78316FDD"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pred pričetkom izvajanja del izvajalcu pravočasno predal vso dokumentacijo, ki je potrebna za izvedbo del po tej pogodbi ter uvedel izvajalca v delo v roku, ki je naveden v pogodbi in mu nudil vse potrebne informacije za izvedbo del po tej pogodbi;</w:t>
      </w:r>
    </w:p>
    <w:p w14:paraId="1B9D5CE2"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tekom izvajanja del zagotavljal vso dokumentacijo, ki se bo pokazala za potrebno med izvajanjem del (vključno s popravki in dopolnitvami neustrezne projektne dokumentacije), tako da ne bo moteno napredovanje del in zaključek v pogodbenih rokih;</w:t>
      </w:r>
    </w:p>
    <w:p w14:paraId="7F011DA5"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 xml:space="preserve">v skladu z veljavno zakonodajo imenoval gradbeni nadzor in izvajalcu sporočil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w:t>
      </w:r>
      <w:r w:rsidRPr="00142DBC">
        <w:rPr>
          <w:rFonts w:ascii="Cambria" w:hAnsi="Cambria"/>
          <w:color w:val="000000" w:themeColor="text1"/>
          <w:sz w:val="22"/>
          <w:szCs w:val="22"/>
        </w:rPr>
        <w:lastRenderedPageBreak/>
        <w:t>ali skupne pogodbene cene. Za tako spremembo, mora izvajalec pridobiti predhodno pisno odobritev naročnika;</w:t>
      </w:r>
    </w:p>
    <w:p w14:paraId="68DB3115"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zagotovil nemoten dostop do lokacije, na kateri se izvajajo dela;</w:t>
      </w:r>
    </w:p>
    <w:p w14:paraId="3BF6F348"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sodeloval z izvajalcem z namenom, da bo predmet pogodbe izveden v skladu s projektno dokumentacijo;</w:t>
      </w:r>
    </w:p>
    <w:p w14:paraId="0BDFE647"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obveščal izvajalca o vseh spremembah in novo nastalih situacijah, ki bi lahko vplivale na potek in obseg predmeta pogodbe.</w:t>
      </w:r>
    </w:p>
    <w:p w14:paraId="2791F275" w14:textId="77777777" w:rsidR="00690215" w:rsidRPr="00142DBC" w:rsidRDefault="00690215" w:rsidP="00690215">
      <w:pPr>
        <w:spacing w:line="360" w:lineRule="auto"/>
        <w:ind w:left="1077"/>
        <w:jc w:val="both"/>
        <w:rPr>
          <w:rFonts w:ascii="Cambria" w:hAnsi="Cambria"/>
          <w:color w:val="000000" w:themeColor="text1"/>
          <w:sz w:val="22"/>
          <w:szCs w:val="22"/>
        </w:rPr>
      </w:pPr>
    </w:p>
    <w:p w14:paraId="250F42FB"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Neizpolnjevanje zgoraj naštetih naročnikovih obveznosti pomeni, da izvajalec ni v zamudi, če je razlog zamude z deli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14:paraId="55894DCE" w14:textId="77777777" w:rsidR="00690215" w:rsidRPr="00142DBC" w:rsidRDefault="00690215" w:rsidP="00690215">
      <w:pPr>
        <w:spacing w:line="360" w:lineRule="auto"/>
        <w:jc w:val="both"/>
        <w:rPr>
          <w:rFonts w:ascii="Cambria" w:hAnsi="Cambria"/>
          <w:color w:val="000000" w:themeColor="text1"/>
          <w:sz w:val="22"/>
          <w:szCs w:val="22"/>
        </w:rPr>
      </w:pPr>
    </w:p>
    <w:p w14:paraId="0F7AC1A3"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73634FF8"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Odobritev s strani naročnika</w:t>
      </w:r>
    </w:p>
    <w:p w14:paraId="43FFE16B"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Nobena poslovna listina v zvezi z izvajanjem del, razen v primerih, ki jih izrecno določa ta pogodba, ne more biti veljavna in naročnika ne obvezuje, če je predhodno ne odobri pooblaščeni predstavnik naročnika za izvajanje te pogodbe.</w:t>
      </w:r>
    </w:p>
    <w:p w14:paraId="4A77972B" w14:textId="77777777" w:rsidR="00690215" w:rsidRPr="00142DBC" w:rsidRDefault="00690215" w:rsidP="00690215">
      <w:pPr>
        <w:spacing w:line="360" w:lineRule="auto"/>
        <w:jc w:val="both"/>
        <w:rPr>
          <w:rFonts w:ascii="Cambria" w:hAnsi="Cambria"/>
          <w:color w:val="000000" w:themeColor="text1"/>
          <w:sz w:val="22"/>
          <w:szCs w:val="22"/>
        </w:rPr>
      </w:pPr>
    </w:p>
    <w:p w14:paraId="68EF2988"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3A19293D" w14:textId="77777777" w:rsidR="00690215" w:rsidRPr="00142DBC" w:rsidRDefault="00690215" w:rsidP="00690215">
      <w:pPr>
        <w:spacing w:line="360" w:lineRule="auto"/>
        <w:rPr>
          <w:rFonts w:ascii="Cambria" w:hAnsi="Cambria"/>
          <w:b/>
          <w:color w:val="000000" w:themeColor="text1"/>
          <w:sz w:val="22"/>
          <w:szCs w:val="22"/>
        </w:rPr>
      </w:pPr>
    </w:p>
    <w:p w14:paraId="724FD309" w14:textId="77777777" w:rsidR="00690215" w:rsidRPr="00142DBC" w:rsidRDefault="00690215" w:rsidP="00690215">
      <w:pPr>
        <w:spacing w:line="360" w:lineRule="auto"/>
        <w:rPr>
          <w:rFonts w:ascii="Cambria" w:hAnsi="Cambria"/>
          <w:b/>
          <w:color w:val="000000" w:themeColor="text1"/>
          <w:sz w:val="22"/>
          <w:szCs w:val="22"/>
        </w:rPr>
      </w:pPr>
    </w:p>
    <w:p w14:paraId="7B600437" w14:textId="77777777" w:rsidR="00690215" w:rsidRPr="00142DBC" w:rsidRDefault="00690215" w:rsidP="00690215">
      <w:pPr>
        <w:pStyle w:val="ListParagraph"/>
        <w:numPr>
          <w:ilvl w:val="0"/>
          <w:numId w:val="21"/>
        </w:numPr>
        <w:spacing w:line="360" w:lineRule="auto"/>
        <w:rPr>
          <w:rFonts w:ascii="Cambria" w:hAnsi="Cambria"/>
          <w:b/>
          <w:color w:val="000000" w:themeColor="text1"/>
          <w:sz w:val="22"/>
          <w:szCs w:val="22"/>
        </w:rPr>
      </w:pPr>
      <w:r w:rsidRPr="00142DBC">
        <w:rPr>
          <w:rFonts w:ascii="Cambria" w:hAnsi="Cambria"/>
          <w:b/>
          <w:color w:val="000000" w:themeColor="text1"/>
          <w:sz w:val="22"/>
          <w:szCs w:val="22"/>
        </w:rPr>
        <w:t>ROKI ZA IZVEDBO POGODBE</w:t>
      </w:r>
    </w:p>
    <w:p w14:paraId="2D8EAD3D" w14:textId="77777777" w:rsidR="00690215" w:rsidRPr="00142DBC" w:rsidRDefault="00690215" w:rsidP="00690215">
      <w:pPr>
        <w:pStyle w:val="ListParagraph"/>
        <w:spacing w:line="360" w:lineRule="auto"/>
        <w:ind w:left="1080"/>
        <w:rPr>
          <w:rFonts w:ascii="Cambria" w:hAnsi="Cambria"/>
          <w:b/>
          <w:color w:val="000000" w:themeColor="text1"/>
          <w:sz w:val="22"/>
          <w:szCs w:val="22"/>
        </w:rPr>
      </w:pPr>
    </w:p>
    <w:p w14:paraId="5598CF5B"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6257B9DC"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Splošni roki za izvedbo pogodbe</w:t>
      </w:r>
    </w:p>
    <w:p w14:paraId="5A822B06"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lastRenderedPageBreak/>
        <w:t>Ta pogodba začne veljati, ko so izpolnjeni vsi odložni pogoji ter ko jo podpišeta obe pogodbeni stranki.</w:t>
      </w:r>
    </w:p>
    <w:p w14:paraId="4EB979EB" w14:textId="77777777" w:rsidR="00690215" w:rsidRPr="00142DBC" w:rsidRDefault="00690215" w:rsidP="00690215">
      <w:pPr>
        <w:spacing w:line="360" w:lineRule="auto"/>
        <w:jc w:val="both"/>
        <w:rPr>
          <w:rFonts w:ascii="Cambria" w:hAnsi="Cambria"/>
          <w:color w:val="000000" w:themeColor="text1"/>
          <w:sz w:val="22"/>
          <w:szCs w:val="22"/>
        </w:rPr>
      </w:pPr>
    </w:p>
    <w:p w14:paraId="2300578D" w14:textId="388E5095"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Rok za začetka gradnje je </w:t>
      </w:r>
      <w:r w:rsidRPr="00142DBC">
        <w:rPr>
          <w:rFonts w:ascii="Cambria" w:hAnsi="Cambria" w:cs="Calibri"/>
          <w:color w:val="000000" w:themeColor="text1"/>
          <w:sz w:val="22"/>
          <w:szCs w:val="22"/>
          <w:u w:val="single"/>
        </w:rPr>
        <w:t>takoj po podpisu pogodbe</w:t>
      </w:r>
      <w:r w:rsidRPr="00142DBC">
        <w:rPr>
          <w:rFonts w:ascii="Cambria" w:hAnsi="Cambria" w:cs="Calibri"/>
          <w:color w:val="000000" w:themeColor="text1"/>
          <w:sz w:val="22"/>
          <w:szCs w:val="22"/>
        </w:rPr>
        <w:t xml:space="preserve"> </w:t>
      </w:r>
      <w:r w:rsidR="00C565D9">
        <w:rPr>
          <w:rFonts w:ascii="Cambria" w:hAnsi="Cambria" w:cs="Calibri"/>
          <w:bCs/>
          <w:color w:val="000000" w:themeColor="text1"/>
          <w:sz w:val="22"/>
          <w:szCs w:val="22"/>
        </w:rPr>
        <w:t>in rok za končanje gradnje je 23.11.2025.</w:t>
      </w:r>
      <w:r w:rsidRPr="00142DBC">
        <w:rPr>
          <w:rFonts w:ascii="Cambria" w:hAnsi="Cambria"/>
          <w:color w:val="000000" w:themeColor="text1"/>
          <w:sz w:val="22"/>
          <w:szCs w:val="22"/>
        </w:rPr>
        <w:tab/>
      </w:r>
      <w:r w:rsidRPr="00142DBC">
        <w:rPr>
          <w:rFonts w:ascii="Cambria" w:hAnsi="Cambria"/>
          <w:color w:val="000000" w:themeColor="text1"/>
          <w:sz w:val="22"/>
          <w:szCs w:val="22"/>
        </w:rPr>
        <w:tab/>
      </w:r>
    </w:p>
    <w:p w14:paraId="5F2B777D"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Rok za uvedbo izvajalca v delo je 8 dni od datuma pričetka veljavnosti pogodbe.</w:t>
      </w:r>
    </w:p>
    <w:p w14:paraId="2193EA40" w14:textId="77777777" w:rsidR="00690215" w:rsidRPr="00142DBC" w:rsidRDefault="00690215" w:rsidP="00690215">
      <w:pPr>
        <w:spacing w:line="360" w:lineRule="auto"/>
        <w:jc w:val="both"/>
        <w:rPr>
          <w:rFonts w:ascii="Cambria" w:hAnsi="Cambria"/>
          <w:color w:val="000000" w:themeColor="text1"/>
          <w:sz w:val="22"/>
          <w:szCs w:val="22"/>
        </w:rPr>
      </w:pPr>
    </w:p>
    <w:p w14:paraId="428E6C0C"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6CD3D72E"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Pričetek izvedbe del</w:t>
      </w:r>
    </w:p>
    <w:p w14:paraId="15F30337"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Izvajalec je z izvajanjem del po tej pogodbi dolžan pričeti takoj po uvedbi v delo.</w:t>
      </w:r>
    </w:p>
    <w:p w14:paraId="26CF0011" w14:textId="77777777" w:rsidR="00690215" w:rsidRPr="00142DBC" w:rsidRDefault="00690215" w:rsidP="00690215">
      <w:pPr>
        <w:spacing w:line="360" w:lineRule="auto"/>
        <w:jc w:val="both"/>
        <w:rPr>
          <w:rFonts w:ascii="Cambria" w:hAnsi="Cambria"/>
          <w:color w:val="000000" w:themeColor="text1"/>
          <w:sz w:val="22"/>
          <w:szCs w:val="22"/>
        </w:rPr>
      </w:pPr>
    </w:p>
    <w:p w14:paraId="6E4250A8"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Če izvajalec ne začne z deli v roku, ki je določen v prejšnjem odstavku tega člena, mu mora naročnik pustiti primeren dodatni rok za začetek del.</w:t>
      </w:r>
    </w:p>
    <w:p w14:paraId="011D3DFD" w14:textId="77777777" w:rsidR="00690215" w:rsidRPr="00142DBC" w:rsidRDefault="00690215" w:rsidP="00690215">
      <w:pPr>
        <w:spacing w:line="360" w:lineRule="auto"/>
        <w:jc w:val="both"/>
        <w:rPr>
          <w:rFonts w:ascii="Cambria" w:hAnsi="Cambria"/>
          <w:color w:val="000000" w:themeColor="text1"/>
          <w:sz w:val="22"/>
          <w:szCs w:val="22"/>
        </w:rPr>
      </w:pPr>
    </w:p>
    <w:p w14:paraId="59DFB740"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Če izvajalec ne začne z deli niti v dodatno postavljenem roku, lahko naročnik razdre pogodbo in zahteva od izvajalca povračilo škode.</w:t>
      </w:r>
    </w:p>
    <w:p w14:paraId="7685EFC2" w14:textId="77777777" w:rsidR="00690215" w:rsidRPr="00142DBC" w:rsidRDefault="00690215" w:rsidP="00690215">
      <w:pPr>
        <w:spacing w:line="360" w:lineRule="auto"/>
        <w:rPr>
          <w:rFonts w:ascii="Cambria" w:hAnsi="Cambria"/>
          <w:b/>
          <w:color w:val="000000" w:themeColor="text1"/>
          <w:sz w:val="22"/>
          <w:szCs w:val="22"/>
        </w:rPr>
      </w:pPr>
    </w:p>
    <w:p w14:paraId="0B4BE528"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79A2F6C9"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Uvedba izvajalca v delo</w:t>
      </w:r>
    </w:p>
    <w:p w14:paraId="7BE27341"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Uvedba v delo obsega zlasti:</w:t>
      </w:r>
    </w:p>
    <w:p w14:paraId="396C7694"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1) izročitev gradbišča v skladu z določbami Posebnih gradbenih uzanc, ki obsega predvsem ne pa izključno zagotovitev pravice dostopa na gradbišče izvajalcu;</w:t>
      </w:r>
    </w:p>
    <w:p w14:paraId="110DF03F"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2) izročitev dokumentacije iz 2. člena te pogodbe;</w:t>
      </w:r>
    </w:p>
    <w:p w14:paraId="5EC66A9D"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3) zagotovitev možnosti priključitve priklopa na komunalne in energetske vode v mejah delovišča.</w:t>
      </w:r>
    </w:p>
    <w:p w14:paraId="7CF4FF0B" w14:textId="77777777" w:rsidR="00690215" w:rsidRPr="00142DBC" w:rsidRDefault="00690215" w:rsidP="00690215">
      <w:pPr>
        <w:spacing w:line="360" w:lineRule="auto"/>
        <w:jc w:val="both"/>
        <w:rPr>
          <w:rFonts w:ascii="Cambria" w:hAnsi="Cambria"/>
          <w:color w:val="000000" w:themeColor="text1"/>
          <w:sz w:val="22"/>
          <w:szCs w:val="22"/>
        </w:rPr>
      </w:pPr>
    </w:p>
    <w:p w14:paraId="5DE94C6B"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O uvedbi izvajalca v delo se sestavi poseben zapisnik in se to ugotovi z zapisom v gradbeni dnevnik.</w:t>
      </w:r>
    </w:p>
    <w:p w14:paraId="5A2595A3" w14:textId="77777777" w:rsidR="00690215" w:rsidRPr="00142DBC" w:rsidRDefault="00690215" w:rsidP="00690215">
      <w:pPr>
        <w:spacing w:line="360" w:lineRule="auto"/>
        <w:jc w:val="both"/>
        <w:rPr>
          <w:rFonts w:ascii="Cambria" w:hAnsi="Cambria"/>
          <w:color w:val="000000" w:themeColor="text1"/>
          <w:sz w:val="22"/>
          <w:szCs w:val="22"/>
        </w:rPr>
      </w:pPr>
    </w:p>
    <w:p w14:paraId="6EEA7636"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V primeru spremembe gradbenega dovoljenja se šteje, da je izvajalec glede z gradbenim dovoljenjem spremenjenih del uveden v delo po prejemu pravnomočnega spremenjenega gradbenega dovoljenja.</w:t>
      </w:r>
    </w:p>
    <w:p w14:paraId="33C5FA51"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4D20C347"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lastRenderedPageBreak/>
        <w:t>Zamude v zvezi z roki za izvedbo pogodbe</w:t>
      </w:r>
    </w:p>
    <w:p w14:paraId="7CF04A10"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Neupravičena prekoračitev rokov s strani izvajalca pomeni izvajalčevo zamudo, zaradi katere lahko naročnik uveljavlja ukrepe, določene v pogodbi.</w:t>
      </w:r>
    </w:p>
    <w:p w14:paraId="29564EC3" w14:textId="77777777" w:rsidR="00690215" w:rsidRPr="00142DBC" w:rsidRDefault="00690215" w:rsidP="00690215">
      <w:pPr>
        <w:spacing w:line="360" w:lineRule="auto"/>
        <w:jc w:val="both"/>
        <w:rPr>
          <w:rFonts w:ascii="Cambria" w:hAnsi="Cambria"/>
          <w:color w:val="000000" w:themeColor="text1"/>
          <w:sz w:val="22"/>
          <w:szCs w:val="22"/>
        </w:rPr>
      </w:pPr>
    </w:p>
    <w:p w14:paraId="6F18478F"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Neupravičena prekoračitev rokov s strani naročnika pomeni naročnikovo zamudo, zaradi katere lahko izvajalec uveljavlja ukrepe, določene v pogodbi.</w:t>
      </w:r>
    </w:p>
    <w:p w14:paraId="117E260C" w14:textId="77777777" w:rsidR="00690215" w:rsidRPr="00142DBC" w:rsidRDefault="00690215" w:rsidP="00690215">
      <w:pPr>
        <w:spacing w:line="360" w:lineRule="auto"/>
        <w:rPr>
          <w:rFonts w:ascii="Cambria" w:hAnsi="Cambria"/>
          <w:color w:val="000000" w:themeColor="text1"/>
          <w:sz w:val="22"/>
          <w:szCs w:val="22"/>
        </w:rPr>
      </w:pPr>
    </w:p>
    <w:p w14:paraId="2F865FD2"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5116BD60"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Podaljšanje roka za zaključek del</w:t>
      </w:r>
    </w:p>
    <w:p w14:paraId="706BEDA7"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Izvajalec ima pravico do podaljšanja roka za zaključek del v naslednjih primerih:</w:t>
      </w:r>
    </w:p>
    <w:p w14:paraId="77892171"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zamude pri uvedbi v delo;</w:t>
      </w:r>
    </w:p>
    <w:p w14:paraId="62D4DCF7"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dogodki, ki so posledica višje sile;</w:t>
      </w:r>
    </w:p>
    <w:p w14:paraId="1B2DE5BF"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prekinitev izvajanja del na zahtevo naročnika;</w:t>
      </w:r>
    </w:p>
    <w:p w14:paraId="4AD38716"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prekinitev izvajanja po volji izvajalca iz razlogov na strani naročnika;</w:t>
      </w:r>
    </w:p>
    <w:p w14:paraId="2FF22166"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vremenskih razmer, ki bi onemogočala izvajanje zunanjih del več kot pet (5) zaporednih dni oziroma skupaj več kot deset (10) delovnih dni;</w:t>
      </w:r>
    </w:p>
    <w:p w14:paraId="76F807B0"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če naročnik ne izpolnjuje dogovorjenih pogojev za izvedbo del iz te pogodbe;</w:t>
      </w:r>
    </w:p>
    <w:p w14:paraId="244BEFA3"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če naročnik naroči dodatna dela ali občutne spremembe izvedbe - za toliko časa, kot je potrebno, da se ta dela izvedejo.</w:t>
      </w:r>
    </w:p>
    <w:p w14:paraId="10350E12"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če je prišlo do nepričakovanih fizičnih razmer na gradbišču, med katere sodijo fizični pogoji, nepričakovani podpovršinski in hidrološki pogoji ter fizične ovire, na katere naleti izvajalec med izvedbo del;</w:t>
      </w:r>
    </w:p>
    <w:p w14:paraId="5E697173"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če je prišlo do arheoloških najdb, zaradi katerih se gradnja začasno ustavi ali upočasni;</w:t>
      </w:r>
    </w:p>
    <w:p w14:paraId="0E32295D"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za čas zaustavitve del zaradi neplačil s strani naročnika na podlagi določil to pogodbe;</w:t>
      </w:r>
    </w:p>
    <w:p w14:paraId="35698D6F"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b/>
          <w:color w:val="000000" w:themeColor="text1"/>
          <w:sz w:val="22"/>
          <w:szCs w:val="22"/>
        </w:rPr>
      </w:pPr>
      <w:r w:rsidRPr="00142DBC">
        <w:rPr>
          <w:rFonts w:ascii="Cambria" w:hAnsi="Cambria"/>
          <w:color w:val="000000" w:themeColor="text1"/>
          <w:sz w:val="22"/>
          <w:szCs w:val="22"/>
        </w:rPr>
        <w:t>iz drugih razlogov, ki pomenijo podaljšanje roka izvedbe in niso v sferi izvajalca.</w:t>
      </w:r>
    </w:p>
    <w:p w14:paraId="2D639B17"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Izvajalec mora obvestiti naročnika o razlogih za podaljšanje pogodbenega roka v pisni obliki z obrazložitvijo in navedbo razlogov za podaljšanje v čim krajšem možnem času oz. najkasneje v osmih (8) dneh po tem, ko izve za vzrok, zaradi katerega se rok lahko podaljša ali ko bi se moral zavedati, da je nastal vzrok, zaradi katerega se rok lahko podaljša, sicer izgubi pravico do podaljšanja roka. </w:t>
      </w:r>
    </w:p>
    <w:p w14:paraId="61418AEF" w14:textId="77777777" w:rsidR="00690215" w:rsidRPr="00142DBC" w:rsidRDefault="00690215" w:rsidP="00690215">
      <w:pPr>
        <w:spacing w:line="360" w:lineRule="auto"/>
        <w:jc w:val="both"/>
        <w:rPr>
          <w:rFonts w:ascii="Cambria" w:hAnsi="Cambria"/>
          <w:color w:val="000000" w:themeColor="text1"/>
          <w:sz w:val="22"/>
          <w:szCs w:val="22"/>
        </w:rPr>
      </w:pPr>
    </w:p>
    <w:p w14:paraId="2A7BDAE7"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lastRenderedPageBreak/>
        <w:t>Izvajalec mora naročniku predlagati natančno število dni podaljšanja, najkasneje v osmih (8) dneh po tem, ko je prenehal razlog za podaljšanje pogodbenega roka.</w:t>
      </w:r>
    </w:p>
    <w:p w14:paraId="6C898EDB" w14:textId="77777777" w:rsidR="00690215" w:rsidRPr="00142DBC" w:rsidRDefault="00690215" w:rsidP="00690215">
      <w:pPr>
        <w:spacing w:line="360" w:lineRule="auto"/>
        <w:jc w:val="both"/>
        <w:rPr>
          <w:rFonts w:ascii="Cambria" w:hAnsi="Cambria"/>
          <w:color w:val="000000" w:themeColor="text1"/>
          <w:sz w:val="22"/>
          <w:szCs w:val="22"/>
        </w:rPr>
      </w:pPr>
    </w:p>
    <w:p w14:paraId="743A5793"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Spremembo pogodbenega roka pogodbeni stranki uredita z aneksom k tej pogodbi.</w:t>
      </w:r>
    </w:p>
    <w:p w14:paraId="7D3E9185" w14:textId="77777777" w:rsidR="00690215" w:rsidRPr="00142DBC" w:rsidRDefault="00690215" w:rsidP="00690215">
      <w:pPr>
        <w:spacing w:line="360" w:lineRule="auto"/>
        <w:jc w:val="both"/>
        <w:rPr>
          <w:rFonts w:ascii="Cambria" w:hAnsi="Cambria"/>
          <w:color w:val="000000" w:themeColor="text1"/>
          <w:sz w:val="22"/>
          <w:szCs w:val="22"/>
        </w:rPr>
      </w:pPr>
    </w:p>
    <w:p w14:paraId="6461838A"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Izvajalec je oproščen odgovornosti za zamudo pogodbenega roka, četudi iz razlogov na strani naročnika aneks k pogodbi za podaljšanje ni bil sklenjen, če obstajajo razlogi za podaljšanje pogodbenega roka iz prvega odstavka tega člena in če je izvajalec o razlogih za podaljšanje pravočasno obvestil naročnika. </w:t>
      </w:r>
    </w:p>
    <w:p w14:paraId="0C003873" w14:textId="77777777" w:rsidR="00690215" w:rsidRPr="00142DBC" w:rsidRDefault="00690215" w:rsidP="00690215">
      <w:pPr>
        <w:spacing w:line="360" w:lineRule="auto"/>
        <w:jc w:val="both"/>
        <w:rPr>
          <w:rFonts w:ascii="Cambria" w:hAnsi="Cambria"/>
          <w:color w:val="000000" w:themeColor="text1"/>
          <w:sz w:val="22"/>
          <w:szCs w:val="22"/>
        </w:rPr>
      </w:pPr>
    </w:p>
    <w:p w14:paraId="7F825C28"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47165634"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Pravica naročnika do zahteve za pospešitev del</w:t>
      </w:r>
    </w:p>
    <w:p w14:paraId="3EF5E37B"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7A24B04F"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a) izvajalcu naloži kakršnekoli ukrepe za pospešitev del;</w:t>
      </w:r>
    </w:p>
    <w:p w14:paraId="6C8CC39A"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b) izvajalcu naloži angažiranje dodatnih podizvajalcev ali sam angažira dodatne podizvajalce na račun izvajalca;</w:t>
      </w:r>
    </w:p>
    <w:p w14:paraId="6F38E35A"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c) izvajalcu naloži angažiranje dodatnih delovnih sredstev ali jih najame sam na stroške izvajalca. </w:t>
      </w:r>
    </w:p>
    <w:p w14:paraId="7476F000" w14:textId="77777777" w:rsidR="00690215" w:rsidRPr="00142DBC" w:rsidRDefault="00690215" w:rsidP="00690215">
      <w:pPr>
        <w:spacing w:line="360" w:lineRule="auto"/>
        <w:jc w:val="both"/>
        <w:rPr>
          <w:rFonts w:ascii="Cambria" w:hAnsi="Cambria"/>
          <w:color w:val="000000" w:themeColor="text1"/>
          <w:sz w:val="22"/>
          <w:szCs w:val="22"/>
        </w:rPr>
      </w:pPr>
    </w:p>
    <w:p w14:paraId="11E21708"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Pred angažiranjem dodatnih podizvajalcev ali delovnih sredstev, mora naročnik dati izvajalcu rok enega tedna, da dodatne podizvajalce ali delovna sredstva angažira izvajalec sam.</w:t>
      </w:r>
    </w:p>
    <w:p w14:paraId="299A3818" w14:textId="77777777" w:rsidR="00690215" w:rsidRPr="00142DBC" w:rsidRDefault="00690215" w:rsidP="00690215">
      <w:pPr>
        <w:spacing w:line="360" w:lineRule="auto"/>
        <w:jc w:val="both"/>
        <w:rPr>
          <w:rFonts w:ascii="Cambria" w:hAnsi="Cambria"/>
          <w:color w:val="000000" w:themeColor="text1"/>
          <w:sz w:val="22"/>
          <w:szCs w:val="22"/>
        </w:rPr>
      </w:pPr>
    </w:p>
    <w:p w14:paraId="1C66AE50"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Naročnik si sme pri tem obračunati tudi manipulativne stroške v višini največ 2 % od skupne vrednosti izvedenih del, ki jih je izvedel drugi izvajalec.</w:t>
      </w:r>
    </w:p>
    <w:p w14:paraId="2A39F261" w14:textId="77777777" w:rsidR="00690215" w:rsidRPr="00142DBC" w:rsidRDefault="00690215" w:rsidP="00690215">
      <w:pPr>
        <w:spacing w:line="360" w:lineRule="auto"/>
        <w:jc w:val="both"/>
        <w:rPr>
          <w:rFonts w:ascii="Cambria" w:hAnsi="Cambria"/>
          <w:color w:val="000000" w:themeColor="text1"/>
          <w:sz w:val="22"/>
          <w:szCs w:val="22"/>
        </w:rPr>
      </w:pPr>
    </w:p>
    <w:p w14:paraId="0C143960"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V kolikor naročnik tekom gradnje ugotovi, da hitrost napredovanja del ne zadostuje, da bi izvajalec pogodbena dela dokončal v pogodbenem roku, kar se kaže v zaostajanju za terminskim planom, razlog za zamudo pa ni v sferi izvajalca, ima naročnik pravico, da:</w:t>
      </w:r>
    </w:p>
    <w:p w14:paraId="7EE9CBF2"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a) od izvajalca pisno zahteva ponudbo za dodatne stroške pospešitve del;</w:t>
      </w:r>
    </w:p>
    <w:p w14:paraId="6A420C55" w14:textId="77777777" w:rsidR="00690215" w:rsidRPr="00142DBC" w:rsidRDefault="00690215" w:rsidP="00690215">
      <w:pPr>
        <w:spacing w:line="360" w:lineRule="auto"/>
        <w:rPr>
          <w:rFonts w:ascii="Cambria" w:hAnsi="Cambria"/>
          <w:b/>
          <w:color w:val="000000" w:themeColor="text1"/>
          <w:sz w:val="22"/>
          <w:szCs w:val="22"/>
        </w:rPr>
      </w:pPr>
      <w:r w:rsidRPr="00142DBC">
        <w:rPr>
          <w:rFonts w:ascii="Cambria" w:hAnsi="Cambria"/>
          <w:color w:val="000000" w:themeColor="text1"/>
          <w:sz w:val="22"/>
          <w:szCs w:val="22"/>
        </w:rPr>
        <w:t>b) izvajalcu po potrditvi ponudbe naloži angažiranje dodatnih kapacitet za pospešitev del.</w:t>
      </w:r>
    </w:p>
    <w:p w14:paraId="02DFF7AB"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lastRenderedPageBreak/>
        <w:t xml:space="preserve">V kolikor je do pospešitve del vseeno prišlo, ne da bi naročnik potrdil ponudbo izvajalca za dodatne stroške, mora naročnik izvajalcu plačati dejansko nastale stroške pospešitve. </w:t>
      </w:r>
    </w:p>
    <w:p w14:paraId="652D05FA" w14:textId="77777777" w:rsidR="00690215" w:rsidRPr="00142DBC" w:rsidRDefault="00690215" w:rsidP="00690215">
      <w:pPr>
        <w:spacing w:line="360" w:lineRule="auto"/>
        <w:jc w:val="both"/>
        <w:rPr>
          <w:rFonts w:ascii="Cambria" w:hAnsi="Cambria"/>
          <w:color w:val="000000" w:themeColor="text1"/>
          <w:sz w:val="22"/>
          <w:szCs w:val="22"/>
        </w:rPr>
      </w:pPr>
    </w:p>
    <w:p w14:paraId="0B4B4422" w14:textId="77777777" w:rsidR="00690215" w:rsidRPr="00142DBC" w:rsidRDefault="00690215" w:rsidP="00690215">
      <w:pPr>
        <w:pStyle w:val="ListParagraph"/>
        <w:numPr>
          <w:ilvl w:val="0"/>
          <w:numId w:val="21"/>
        </w:numPr>
        <w:spacing w:line="360" w:lineRule="auto"/>
        <w:rPr>
          <w:rFonts w:ascii="Cambria" w:hAnsi="Cambria"/>
          <w:b/>
          <w:color w:val="000000" w:themeColor="text1"/>
          <w:sz w:val="22"/>
          <w:szCs w:val="22"/>
        </w:rPr>
      </w:pPr>
      <w:r w:rsidRPr="00142DBC">
        <w:rPr>
          <w:rFonts w:ascii="Cambria" w:hAnsi="Cambria"/>
          <w:b/>
          <w:color w:val="000000" w:themeColor="text1"/>
          <w:sz w:val="22"/>
          <w:szCs w:val="22"/>
        </w:rPr>
        <w:t>POGODBENA KAZEN</w:t>
      </w:r>
    </w:p>
    <w:p w14:paraId="61817D94" w14:textId="77777777" w:rsidR="00690215" w:rsidRPr="00142DBC" w:rsidRDefault="00690215" w:rsidP="00690215">
      <w:pPr>
        <w:spacing w:line="360" w:lineRule="auto"/>
        <w:jc w:val="both"/>
        <w:rPr>
          <w:rFonts w:ascii="Cambria" w:hAnsi="Cambria"/>
          <w:color w:val="000000" w:themeColor="text1"/>
          <w:sz w:val="22"/>
          <w:szCs w:val="22"/>
        </w:rPr>
      </w:pPr>
    </w:p>
    <w:p w14:paraId="3FBB7D91"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16CD059C"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Pogodbena kazen za zamudo</w:t>
      </w:r>
    </w:p>
    <w:p w14:paraId="525CF4A8" w14:textId="77777777" w:rsidR="00690215" w:rsidRPr="00142DBC" w:rsidRDefault="00690215" w:rsidP="00690215">
      <w:pPr>
        <w:spacing w:line="360" w:lineRule="auto"/>
        <w:jc w:val="both"/>
        <w:rPr>
          <w:rFonts w:ascii="Cambria" w:hAnsi="Cambria"/>
          <w:sz w:val="22"/>
          <w:szCs w:val="22"/>
        </w:rPr>
      </w:pPr>
      <w:r w:rsidRPr="00142DBC">
        <w:rPr>
          <w:rFonts w:ascii="Cambria" w:hAnsi="Cambria"/>
          <w:color w:val="000000" w:themeColor="text1"/>
          <w:sz w:val="22"/>
          <w:szCs w:val="22"/>
        </w:rPr>
        <w:t xml:space="preserve">Kadar se izvajalec po svoji krivdi pri izvedbi del ne drži s to pogodbo dogovorjenega in morebitno sporazumno podaljšanega roka za zaključek del, ki je opredeljen v 17. členu te pogodbe, sme naročnik za vsak dan zamude roka za zaključek del zahtevati plačilo pogodbene kazni v višini  0,2% </w:t>
      </w:r>
      <w:r w:rsidRPr="00142DBC">
        <w:rPr>
          <w:rFonts w:ascii="Cambria" w:hAnsi="Cambria"/>
          <w:sz w:val="22"/>
          <w:szCs w:val="22"/>
        </w:rPr>
        <w:t>vrednosti pogodbe vendar največ 10% ponudbene vrednosti pogodbe v EUR brez DDV.</w:t>
      </w:r>
    </w:p>
    <w:p w14:paraId="5322B9B5" w14:textId="77777777" w:rsidR="00690215" w:rsidRPr="00142DBC" w:rsidRDefault="00690215" w:rsidP="00690215">
      <w:pPr>
        <w:spacing w:line="360" w:lineRule="auto"/>
        <w:jc w:val="both"/>
        <w:rPr>
          <w:rFonts w:ascii="Cambria" w:hAnsi="Cambria"/>
          <w:color w:val="000000" w:themeColor="text1"/>
          <w:sz w:val="22"/>
          <w:szCs w:val="22"/>
        </w:rPr>
      </w:pPr>
    </w:p>
    <w:p w14:paraId="763B2513"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560A3F50"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Obračun pogodbene kazni</w:t>
      </w:r>
    </w:p>
    <w:p w14:paraId="622BD22D" w14:textId="77777777" w:rsidR="00690215" w:rsidRPr="00142DBC" w:rsidRDefault="00690215" w:rsidP="00690215">
      <w:pPr>
        <w:spacing w:line="360" w:lineRule="auto"/>
        <w:jc w:val="center"/>
        <w:rPr>
          <w:rFonts w:ascii="Cambria" w:hAnsi="Cambria"/>
          <w:b/>
          <w:color w:val="000000" w:themeColor="text1"/>
          <w:sz w:val="22"/>
          <w:szCs w:val="22"/>
        </w:rPr>
      </w:pPr>
    </w:p>
    <w:p w14:paraId="462AFAB0"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Pogodbena kazen se obračunava (teče) do dneva primopredaje objekta ali njegovega dela.</w:t>
      </w:r>
    </w:p>
    <w:p w14:paraId="79E012D1" w14:textId="77777777" w:rsidR="00690215" w:rsidRPr="00142DBC" w:rsidRDefault="00690215" w:rsidP="00690215">
      <w:pPr>
        <w:spacing w:line="360" w:lineRule="auto"/>
        <w:jc w:val="both"/>
        <w:rPr>
          <w:rFonts w:ascii="Cambria" w:hAnsi="Cambria"/>
          <w:b/>
          <w:color w:val="000000" w:themeColor="text1"/>
          <w:sz w:val="22"/>
          <w:szCs w:val="22"/>
        </w:rPr>
      </w:pPr>
    </w:p>
    <w:p w14:paraId="243ED6CF"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19C398D8"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Notifikacija pogodbene kazni</w:t>
      </w:r>
    </w:p>
    <w:p w14:paraId="7FCB618B" w14:textId="77777777" w:rsidR="00690215" w:rsidRPr="00142DBC" w:rsidRDefault="00690215" w:rsidP="00690215">
      <w:pPr>
        <w:spacing w:line="360" w:lineRule="auto"/>
        <w:jc w:val="center"/>
        <w:rPr>
          <w:rFonts w:ascii="Cambria" w:hAnsi="Cambria"/>
          <w:b/>
          <w:color w:val="000000" w:themeColor="text1"/>
          <w:sz w:val="22"/>
          <w:szCs w:val="22"/>
        </w:rPr>
      </w:pPr>
    </w:p>
    <w:p w14:paraId="386A11D9"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Naročnik mora dejstvo morebitne zamude izvajalca ter število dni zamude izvajalca vpisati v primopredajni zapisnik. S tem se šteje pogodbena kazen za notificirano.</w:t>
      </w:r>
    </w:p>
    <w:p w14:paraId="583B9184" w14:textId="77777777" w:rsidR="00690215" w:rsidRPr="00142DBC" w:rsidRDefault="00690215" w:rsidP="00690215">
      <w:pPr>
        <w:spacing w:line="360" w:lineRule="auto"/>
        <w:jc w:val="both"/>
        <w:rPr>
          <w:rFonts w:ascii="Cambria" w:hAnsi="Cambria"/>
          <w:color w:val="000000" w:themeColor="text1"/>
          <w:sz w:val="22"/>
          <w:szCs w:val="22"/>
        </w:rPr>
      </w:pPr>
    </w:p>
    <w:p w14:paraId="004A4D13"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14:paraId="3D7B7665" w14:textId="77777777" w:rsidR="00690215" w:rsidRPr="00142DBC" w:rsidRDefault="00690215" w:rsidP="00690215">
      <w:pPr>
        <w:spacing w:line="360" w:lineRule="auto"/>
        <w:jc w:val="both"/>
        <w:rPr>
          <w:rFonts w:ascii="Cambria" w:hAnsi="Cambria"/>
          <w:color w:val="000000" w:themeColor="text1"/>
          <w:sz w:val="22"/>
          <w:szCs w:val="22"/>
        </w:rPr>
      </w:pPr>
    </w:p>
    <w:p w14:paraId="4479C5C7"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V kolikor naročnik zamudi rok za notifikacijo pogodbene kazni, ni upravičen do obračuna pogodbene kazni.</w:t>
      </w:r>
    </w:p>
    <w:p w14:paraId="0EA5374A" w14:textId="77777777" w:rsidR="00690215" w:rsidRPr="00142DBC" w:rsidRDefault="00690215" w:rsidP="00690215">
      <w:pPr>
        <w:spacing w:line="360" w:lineRule="auto"/>
        <w:jc w:val="both"/>
        <w:rPr>
          <w:rFonts w:ascii="Cambria" w:hAnsi="Cambria"/>
          <w:color w:val="000000" w:themeColor="text1"/>
          <w:sz w:val="22"/>
          <w:szCs w:val="22"/>
        </w:rPr>
      </w:pPr>
    </w:p>
    <w:p w14:paraId="7346DD1C"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lastRenderedPageBreak/>
        <w:t>Če je naročnik začel uporabljati objekt ali njegov del, preden je bila zanj izvedena primopredaja, mora pogodbeno kazen notificirati najkasneje ob pričetku uporabe objekta ali njenega dela, sicer ni upravičen do obračuna pogodbene kazni.</w:t>
      </w:r>
    </w:p>
    <w:p w14:paraId="009D631A" w14:textId="77777777" w:rsidR="00690215" w:rsidRPr="00142DBC" w:rsidRDefault="00690215" w:rsidP="00690215">
      <w:pPr>
        <w:spacing w:line="360" w:lineRule="auto"/>
        <w:jc w:val="both"/>
        <w:rPr>
          <w:rFonts w:ascii="Cambria" w:hAnsi="Cambria"/>
          <w:color w:val="000000" w:themeColor="text1"/>
          <w:sz w:val="22"/>
          <w:szCs w:val="22"/>
        </w:rPr>
      </w:pPr>
    </w:p>
    <w:p w14:paraId="30EF8D86"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7115268B"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Načelo popolne odškodnine</w:t>
      </w:r>
    </w:p>
    <w:p w14:paraId="5374982C" w14:textId="77777777" w:rsidR="00690215" w:rsidRPr="00142DBC" w:rsidRDefault="00690215" w:rsidP="00690215">
      <w:pPr>
        <w:spacing w:line="360" w:lineRule="auto"/>
        <w:jc w:val="both"/>
        <w:rPr>
          <w:rFonts w:ascii="Cambria" w:hAnsi="Cambria"/>
          <w:color w:val="000000" w:themeColor="text1"/>
          <w:sz w:val="22"/>
          <w:szCs w:val="22"/>
        </w:rPr>
      </w:pPr>
    </w:p>
    <w:p w14:paraId="3AFEA0D5"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Če škoda, ki jo je utrpel naročnik zaradi zamude z izpolnitvijo pogodbenih obveznosti na strani izvajalca, presega znesek pogodbene kazni, lahko zahteva naročnik poleg pogodbene kazni tudi razliko med nastalo škodo in pogodbeno kaznijo.</w:t>
      </w:r>
    </w:p>
    <w:p w14:paraId="556CE4D8" w14:textId="77777777" w:rsidR="00690215" w:rsidRPr="00142DBC" w:rsidRDefault="00690215" w:rsidP="00690215">
      <w:pPr>
        <w:spacing w:line="360" w:lineRule="auto"/>
        <w:rPr>
          <w:rFonts w:ascii="Cambria" w:hAnsi="Cambria"/>
          <w:b/>
          <w:color w:val="000000" w:themeColor="text1"/>
          <w:sz w:val="22"/>
          <w:szCs w:val="22"/>
        </w:rPr>
      </w:pPr>
    </w:p>
    <w:p w14:paraId="4D9407A9" w14:textId="77777777" w:rsidR="00690215" w:rsidRPr="00142DBC" w:rsidRDefault="00690215" w:rsidP="00690215">
      <w:pPr>
        <w:spacing w:line="360" w:lineRule="auto"/>
        <w:rPr>
          <w:rFonts w:ascii="Cambria" w:hAnsi="Cambria"/>
          <w:b/>
          <w:color w:val="000000" w:themeColor="text1"/>
          <w:sz w:val="22"/>
          <w:szCs w:val="22"/>
        </w:rPr>
      </w:pPr>
    </w:p>
    <w:p w14:paraId="42F6CC64" w14:textId="77777777" w:rsidR="00690215" w:rsidRPr="00142DBC" w:rsidRDefault="00690215" w:rsidP="00690215">
      <w:pPr>
        <w:pStyle w:val="ListParagraph"/>
        <w:numPr>
          <w:ilvl w:val="0"/>
          <w:numId w:val="21"/>
        </w:numPr>
        <w:spacing w:line="360" w:lineRule="auto"/>
        <w:rPr>
          <w:rFonts w:ascii="Cambria" w:hAnsi="Cambria"/>
          <w:b/>
          <w:color w:val="000000" w:themeColor="text1"/>
          <w:sz w:val="22"/>
          <w:szCs w:val="22"/>
        </w:rPr>
      </w:pPr>
      <w:r w:rsidRPr="00142DBC">
        <w:rPr>
          <w:rFonts w:ascii="Cambria" w:hAnsi="Cambria"/>
          <w:b/>
          <w:color w:val="000000" w:themeColor="text1"/>
          <w:sz w:val="22"/>
          <w:szCs w:val="22"/>
        </w:rPr>
        <w:t>IZROČITEV IN PREVZEM DEL, KONČNI OBRAČUN</w:t>
      </w:r>
    </w:p>
    <w:p w14:paraId="110BE4AF" w14:textId="77777777" w:rsidR="00690215" w:rsidRPr="00142DBC" w:rsidRDefault="00690215" w:rsidP="00690215">
      <w:pPr>
        <w:spacing w:line="360" w:lineRule="auto"/>
        <w:jc w:val="both"/>
        <w:rPr>
          <w:rFonts w:ascii="Cambria" w:hAnsi="Cambria"/>
          <w:color w:val="000000" w:themeColor="text1"/>
          <w:sz w:val="22"/>
          <w:szCs w:val="22"/>
        </w:rPr>
      </w:pPr>
    </w:p>
    <w:p w14:paraId="1050C493"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0591FB52"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Prevzem del (primopredaja)</w:t>
      </w:r>
    </w:p>
    <w:p w14:paraId="4C6329F1" w14:textId="77777777" w:rsidR="00690215" w:rsidRPr="00142DBC" w:rsidRDefault="00690215" w:rsidP="00690215">
      <w:pPr>
        <w:spacing w:line="360" w:lineRule="auto"/>
        <w:jc w:val="both"/>
        <w:rPr>
          <w:rFonts w:ascii="Cambria" w:hAnsi="Cambria"/>
          <w:color w:val="000000" w:themeColor="text1"/>
          <w:sz w:val="22"/>
          <w:szCs w:val="22"/>
        </w:rPr>
      </w:pPr>
    </w:p>
    <w:p w14:paraId="134CE263"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Izvajalec je dolžan datum zaključka del vpisati v gradbeni dnevnik in naročnika takoj pisno pozvati na prevzem del. Dela se štejejo za zaključena (dokončana), ko je zgrajeni objekt pripravljen za tehnični pregled. </w:t>
      </w:r>
    </w:p>
    <w:p w14:paraId="0795AFA8" w14:textId="77777777" w:rsidR="00690215" w:rsidRPr="00142DBC" w:rsidRDefault="00690215" w:rsidP="00690215">
      <w:pPr>
        <w:spacing w:line="360" w:lineRule="auto"/>
        <w:jc w:val="both"/>
        <w:rPr>
          <w:rFonts w:ascii="Cambria" w:hAnsi="Cambria"/>
          <w:color w:val="000000" w:themeColor="text1"/>
          <w:sz w:val="22"/>
          <w:szCs w:val="22"/>
        </w:rPr>
      </w:pPr>
    </w:p>
    <w:p w14:paraId="148082A5"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Naročnik se zavezuje opraviti primopredajo s pregledom izvedenih del najkasneje v roku desetih (10) dni po prejemu izvajalčevega obvestila o zaključku del ter poziva na prevzem del oziroma v najkrajšem možnem roku, ko je to mogoče.</w:t>
      </w:r>
    </w:p>
    <w:p w14:paraId="2120B9C7" w14:textId="77777777" w:rsidR="00690215" w:rsidRPr="00142DBC" w:rsidRDefault="00690215" w:rsidP="00690215">
      <w:pPr>
        <w:spacing w:line="360" w:lineRule="auto"/>
        <w:jc w:val="both"/>
        <w:rPr>
          <w:rFonts w:ascii="Cambria" w:hAnsi="Cambria"/>
          <w:color w:val="000000" w:themeColor="text1"/>
          <w:sz w:val="22"/>
          <w:szCs w:val="22"/>
        </w:rPr>
      </w:pPr>
    </w:p>
    <w:p w14:paraId="7F83C5DB"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V primeru, da izvajalec neupravičeno zavlačuje s pozivom naročniku na prevzem del, lahko naročnik sam razpiše datum primopredaje, na katero povabi tudi izvajalca.</w:t>
      </w:r>
    </w:p>
    <w:p w14:paraId="7D4A5618" w14:textId="77777777" w:rsidR="00690215" w:rsidRPr="00142DBC" w:rsidRDefault="00690215" w:rsidP="00690215">
      <w:pPr>
        <w:spacing w:line="360" w:lineRule="auto"/>
        <w:jc w:val="both"/>
        <w:rPr>
          <w:rFonts w:ascii="Cambria" w:hAnsi="Cambria"/>
          <w:color w:val="000000" w:themeColor="text1"/>
          <w:sz w:val="22"/>
          <w:szCs w:val="22"/>
        </w:rPr>
      </w:pPr>
    </w:p>
    <w:p w14:paraId="27D5DA5F"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O primopredaji izvedenih del sestavijo pooblaščeni predstavniki pogodbenih strank primopredajni zapisnik, v katerem natančno ugotovijo predvsem:</w:t>
      </w:r>
    </w:p>
    <w:p w14:paraId="52272788"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ali izvedena dela ustrezajo določilom te pogodbe, veljavnim zakonskim predpisom in pravilom stroke;</w:t>
      </w:r>
    </w:p>
    <w:p w14:paraId="43246F03"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lastRenderedPageBreak/>
        <w:t>datume začetka in zaključka del in datum prevzema del;</w:t>
      </w:r>
    </w:p>
    <w:p w14:paraId="67C3A16D"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kakovost izvedenih del in morebitne pripombe naročnika v zvezi z njo;</w:t>
      </w:r>
    </w:p>
    <w:p w14:paraId="5714BC8C"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opredelitev del, ki jih je izvajalec dolžan ponovno izvesti, dokončati ali popraviti ter rok za to;</w:t>
      </w:r>
    </w:p>
    <w:p w14:paraId="51921A8E"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opredelitev vseh morebitnih očitnih napak, ki se jih ugotovi pri vidnem pregledu del ter rok za njihovo odpravo;</w:t>
      </w:r>
    </w:p>
    <w:p w14:paraId="6D118F4D"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morebitna odprta, med predstavniki pogodbenih strank, sporna vprašanja tehnične narave;</w:t>
      </w:r>
    </w:p>
    <w:p w14:paraId="55B37562"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ali se šteje, da so bila izvedena dela prevzeta ali ne</w:t>
      </w:r>
    </w:p>
    <w:p w14:paraId="60AB068B"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ali naročnik uveljavlja pogodbeno kazen.</w:t>
      </w:r>
    </w:p>
    <w:p w14:paraId="1C26E973" w14:textId="77777777" w:rsidR="00690215" w:rsidRPr="00142DBC" w:rsidRDefault="00690215" w:rsidP="00690215">
      <w:pPr>
        <w:spacing w:line="360" w:lineRule="auto"/>
        <w:jc w:val="both"/>
        <w:rPr>
          <w:rFonts w:ascii="Cambria" w:hAnsi="Cambria"/>
          <w:color w:val="000000" w:themeColor="text1"/>
          <w:sz w:val="22"/>
          <w:szCs w:val="22"/>
        </w:rPr>
      </w:pPr>
    </w:p>
    <w:p w14:paraId="1BD6AA49"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Ob primopredaji je dolžan izvajalec predati naročniku tudi vso potrebno dokumentacijo, ki se nanaša na izvedena dela in vso vgrajeno opremo kot na primer:</w:t>
      </w:r>
    </w:p>
    <w:p w14:paraId="154F6D44" w14:textId="77777777" w:rsidR="00690215" w:rsidRPr="00142DBC" w:rsidRDefault="00690215" w:rsidP="00690215">
      <w:pPr>
        <w:pStyle w:val="ListParagraph"/>
        <w:numPr>
          <w:ilvl w:val="0"/>
          <w:numId w:val="24"/>
        </w:numPr>
        <w:spacing w:after="200"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certifikate, izjave o skladnosti s standardi, ustrezne tehnične, projektne in ostale dokumente, </w:t>
      </w:r>
    </w:p>
    <w:p w14:paraId="231F8CC4" w14:textId="77777777" w:rsidR="00690215" w:rsidRPr="00142DBC" w:rsidRDefault="00690215" w:rsidP="00690215">
      <w:pPr>
        <w:pStyle w:val="ListParagraph"/>
        <w:numPr>
          <w:ilvl w:val="0"/>
          <w:numId w:val="24"/>
        </w:numPr>
        <w:spacing w:after="200" w:line="360" w:lineRule="auto"/>
        <w:jc w:val="both"/>
        <w:rPr>
          <w:rFonts w:ascii="Cambria" w:hAnsi="Cambria"/>
          <w:color w:val="000000" w:themeColor="text1"/>
          <w:sz w:val="22"/>
          <w:szCs w:val="22"/>
        </w:rPr>
      </w:pPr>
      <w:r w:rsidRPr="00142DBC">
        <w:rPr>
          <w:rFonts w:ascii="Cambria" w:hAnsi="Cambria"/>
          <w:color w:val="000000" w:themeColor="text1"/>
          <w:sz w:val="22"/>
          <w:szCs w:val="22"/>
        </w:rPr>
        <w:t>garancijske liste za brezhibno delovanje predmeta pogodbe,</w:t>
      </w:r>
    </w:p>
    <w:p w14:paraId="0C68047D" w14:textId="77777777" w:rsidR="00690215" w:rsidRPr="00142DBC" w:rsidRDefault="00690215" w:rsidP="00690215">
      <w:pPr>
        <w:pStyle w:val="ListParagraph"/>
        <w:numPr>
          <w:ilvl w:val="0"/>
          <w:numId w:val="24"/>
        </w:numPr>
        <w:spacing w:after="200" w:line="360" w:lineRule="auto"/>
        <w:jc w:val="both"/>
        <w:rPr>
          <w:rFonts w:ascii="Cambria" w:hAnsi="Cambria"/>
          <w:color w:val="000000" w:themeColor="text1"/>
          <w:sz w:val="22"/>
          <w:szCs w:val="22"/>
        </w:rPr>
      </w:pPr>
      <w:r w:rsidRPr="00142DBC">
        <w:rPr>
          <w:rFonts w:ascii="Cambria" w:hAnsi="Cambria"/>
          <w:color w:val="000000" w:themeColor="text1"/>
          <w:sz w:val="22"/>
          <w:szCs w:val="22"/>
        </w:rPr>
        <w:t>navodila za uporabo, obratovanje in vzdrževanje v slovenskem jeziku, ter druge listine, določene s pogodbo.</w:t>
      </w:r>
    </w:p>
    <w:p w14:paraId="0D80D541"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V primeru, da katerakoli stranka neupravičeno odkloni udeležbo pri primopredaji del ali podpis primopredajnega zapisnika ali se ne odzove na poziv nasprotne stranke, lahko primopredajo izvedenih del opravi samo druga pogodbena stranka, ki tudi sama pripravi in podpiše primopredajni zapisnik. V takšnem primeru pogodbena stranka, ki je opravila enostransko primopredajo, ne sme trpeti nikakršnih negativnih posledic zaradi nesodelovanja druge pogodbene stranke. </w:t>
      </w:r>
    </w:p>
    <w:p w14:paraId="2281C7AD" w14:textId="77777777" w:rsidR="00690215" w:rsidRPr="00142DBC" w:rsidRDefault="00690215" w:rsidP="00690215">
      <w:pPr>
        <w:spacing w:line="360" w:lineRule="auto"/>
        <w:jc w:val="both"/>
        <w:rPr>
          <w:rFonts w:ascii="Cambria" w:hAnsi="Cambria"/>
          <w:color w:val="000000" w:themeColor="text1"/>
          <w:sz w:val="22"/>
          <w:szCs w:val="22"/>
        </w:rPr>
      </w:pPr>
    </w:p>
    <w:p w14:paraId="67D60000"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Kot uspešno izvedena primopredaja del šteje tudi morebitno dejstvo, da je naročnik pred izvedbo primopredaje začel kakorkoli uporabljati objekt ali del objekta, ki je predmet te gradbene pogodbe.</w:t>
      </w:r>
    </w:p>
    <w:p w14:paraId="17CAFD22" w14:textId="77777777" w:rsidR="00690215" w:rsidRPr="00142DBC" w:rsidRDefault="00690215" w:rsidP="00690215">
      <w:pPr>
        <w:spacing w:line="360" w:lineRule="auto"/>
        <w:jc w:val="both"/>
        <w:rPr>
          <w:rFonts w:ascii="Cambria" w:hAnsi="Cambria" w:cs="Tahoma"/>
          <w:bCs/>
          <w:color w:val="000000" w:themeColor="text1"/>
          <w:sz w:val="22"/>
          <w:szCs w:val="22"/>
        </w:rPr>
      </w:pPr>
    </w:p>
    <w:p w14:paraId="615DC1DD"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Po uspešno opravljeni primopredaji in izročitvi finančnega zavarovanja za odpravo napak v jamčevalnem roku so izpolnjeni pogoji za izdelavo končnega obračuna. </w:t>
      </w:r>
    </w:p>
    <w:p w14:paraId="64E3242F" w14:textId="77777777" w:rsidR="00690215" w:rsidRPr="00142DBC" w:rsidRDefault="00690215" w:rsidP="00690215">
      <w:pPr>
        <w:spacing w:line="360" w:lineRule="auto"/>
        <w:jc w:val="both"/>
        <w:rPr>
          <w:rFonts w:ascii="Cambria" w:hAnsi="Cambria"/>
          <w:color w:val="000000" w:themeColor="text1"/>
          <w:sz w:val="22"/>
          <w:szCs w:val="22"/>
        </w:rPr>
      </w:pPr>
    </w:p>
    <w:p w14:paraId="78F0044D"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2AE1E706"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Razlog za odklonitev prevzema del</w:t>
      </w:r>
    </w:p>
    <w:p w14:paraId="37689DFB"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14:paraId="438186FE" w14:textId="77777777" w:rsidR="00690215" w:rsidRPr="00142DBC" w:rsidRDefault="00690215" w:rsidP="00690215">
      <w:pPr>
        <w:spacing w:line="360" w:lineRule="auto"/>
        <w:jc w:val="both"/>
        <w:rPr>
          <w:rFonts w:ascii="Cambria" w:hAnsi="Cambria"/>
          <w:color w:val="000000" w:themeColor="text1"/>
          <w:sz w:val="22"/>
          <w:szCs w:val="22"/>
        </w:rPr>
      </w:pPr>
    </w:p>
    <w:p w14:paraId="5B248BD3"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V kolikor ima objekt uspešno opravljen tehnični pregled in pridobljeno uporabno dovoljenje, naročnik ne sme zavrniti primopredaje.</w:t>
      </w:r>
    </w:p>
    <w:p w14:paraId="2414F76B" w14:textId="77777777" w:rsidR="00690215" w:rsidRPr="00142DBC" w:rsidRDefault="00690215" w:rsidP="00690215">
      <w:pPr>
        <w:spacing w:line="360" w:lineRule="auto"/>
        <w:jc w:val="both"/>
        <w:rPr>
          <w:rFonts w:ascii="Cambria" w:hAnsi="Cambria"/>
          <w:color w:val="000000" w:themeColor="text1"/>
          <w:sz w:val="22"/>
          <w:szCs w:val="22"/>
        </w:rPr>
      </w:pPr>
    </w:p>
    <w:p w14:paraId="53648E93"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Morebitne pomanjkljivosti na objektu (očitne napake izvedenih del) ne morejo predstavljati razloga, zaradi katerega bi naročnik lahko odklonil prevzem izvedenih del, razen če napake povzročajo, da je objekt za naročnika neuporaben ali da je njegova uporabnost zmanjšana do te mere, da objekt ne ustreza namenu, zaradi katerega je bil zgrajen.</w:t>
      </w:r>
    </w:p>
    <w:p w14:paraId="53BE7AE9" w14:textId="77777777" w:rsidR="00690215" w:rsidRPr="00142DBC" w:rsidRDefault="00690215" w:rsidP="00690215">
      <w:pPr>
        <w:spacing w:line="360" w:lineRule="auto"/>
        <w:jc w:val="both"/>
        <w:rPr>
          <w:rFonts w:ascii="Cambria" w:hAnsi="Cambria"/>
          <w:color w:val="000000" w:themeColor="text1"/>
          <w:sz w:val="22"/>
          <w:szCs w:val="22"/>
        </w:rPr>
      </w:pPr>
    </w:p>
    <w:p w14:paraId="4D7E30DC"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Če pogodbeni stranki s primopredajnim zapisnikom ugotovita, da mora izvajalec določena dela končati ali jih ponovno izvesti, mora naročnik izvajalcu dati primeren rok, v katerem naj ta dela dokonča in jih ponovno izvede.</w:t>
      </w:r>
    </w:p>
    <w:p w14:paraId="7D253731" w14:textId="77777777" w:rsidR="00690215" w:rsidRPr="00142DBC" w:rsidRDefault="00690215" w:rsidP="00690215">
      <w:pPr>
        <w:spacing w:line="360" w:lineRule="auto"/>
        <w:jc w:val="both"/>
        <w:rPr>
          <w:rFonts w:ascii="Cambria" w:hAnsi="Cambria"/>
          <w:color w:val="000000" w:themeColor="text1"/>
          <w:sz w:val="22"/>
          <w:szCs w:val="22"/>
        </w:rPr>
      </w:pPr>
    </w:p>
    <w:p w14:paraId="17C359C0"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3C56D379" w14:textId="77777777" w:rsidR="00690215" w:rsidRPr="00142DBC" w:rsidRDefault="00690215" w:rsidP="00690215">
      <w:pPr>
        <w:spacing w:line="360" w:lineRule="auto"/>
        <w:jc w:val="both"/>
        <w:rPr>
          <w:rFonts w:ascii="Cambria" w:hAnsi="Cambria"/>
          <w:color w:val="000000" w:themeColor="text1"/>
          <w:sz w:val="22"/>
          <w:szCs w:val="22"/>
        </w:rPr>
      </w:pPr>
    </w:p>
    <w:p w14:paraId="69FB8FB0"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72C43EC2"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Ugotovljene pomanjkljivosti – očitne napake</w:t>
      </w:r>
    </w:p>
    <w:p w14:paraId="6DA880ED"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Če pogodbeni stranki s primopredajnim zapisnikom ugotovita, da mora izvajalec odpraviti določene očitne napake ali pomanjkljivosti na objektu, mora naročnik izvajalcu dati primeren rok, v katerem naj te očitne napake ali pomanjkljivosti odpravi.</w:t>
      </w:r>
    </w:p>
    <w:p w14:paraId="7466E5E0" w14:textId="77777777" w:rsidR="00690215" w:rsidRPr="00142DBC" w:rsidRDefault="00690215" w:rsidP="00690215">
      <w:pPr>
        <w:spacing w:line="360" w:lineRule="auto"/>
        <w:jc w:val="both"/>
        <w:rPr>
          <w:rFonts w:ascii="Cambria" w:hAnsi="Cambria"/>
          <w:color w:val="000000" w:themeColor="text1"/>
          <w:sz w:val="22"/>
          <w:szCs w:val="22"/>
        </w:rPr>
      </w:pPr>
    </w:p>
    <w:p w14:paraId="2A8DC43A"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lastRenderedPageBreak/>
        <w:t>Če je naročnik začel uporabljati objekt ali njegov del, preden je bila zanj izvedena primopredaja, mora očitne napake in druge pomanjkljivosti notificirati najkasneje ob pričetku uporabe objekta ali njenega dela, sicer ni upravičen do jamčevalnih zahtevkov.</w:t>
      </w:r>
    </w:p>
    <w:p w14:paraId="1BADB6AB" w14:textId="77777777" w:rsidR="00690215" w:rsidRPr="00142DBC" w:rsidRDefault="00690215" w:rsidP="00690215">
      <w:pPr>
        <w:spacing w:line="360" w:lineRule="auto"/>
        <w:jc w:val="both"/>
        <w:rPr>
          <w:rFonts w:ascii="Cambria" w:hAnsi="Cambria"/>
          <w:color w:val="000000" w:themeColor="text1"/>
          <w:sz w:val="22"/>
          <w:szCs w:val="22"/>
        </w:rPr>
      </w:pPr>
    </w:p>
    <w:p w14:paraId="7245908A"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Izvajalec mora z odpravo napak in pomanjkljivosti pričeti nemudoma.</w:t>
      </w:r>
    </w:p>
    <w:p w14:paraId="71C6F6D7" w14:textId="77777777" w:rsidR="00690215" w:rsidRPr="00142DBC" w:rsidRDefault="00690215" w:rsidP="00690215">
      <w:pPr>
        <w:spacing w:line="360" w:lineRule="auto"/>
        <w:jc w:val="both"/>
        <w:rPr>
          <w:rFonts w:ascii="Cambria" w:hAnsi="Cambria"/>
          <w:color w:val="000000" w:themeColor="text1"/>
          <w:sz w:val="22"/>
          <w:szCs w:val="22"/>
        </w:rPr>
      </w:pPr>
    </w:p>
    <w:p w14:paraId="78F887EB"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14:paraId="71833F46" w14:textId="77777777" w:rsidR="00690215" w:rsidRPr="00142DBC" w:rsidRDefault="00690215" w:rsidP="00690215">
      <w:pPr>
        <w:spacing w:line="360" w:lineRule="auto"/>
        <w:jc w:val="both"/>
        <w:rPr>
          <w:rFonts w:ascii="Cambria" w:hAnsi="Cambria"/>
          <w:color w:val="000000" w:themeColor="text1"/>
          <w:sz w:val="22"/>
          <w:szCs w:val="22"/>
        </w:rPr>
      </w:pPr>
    </w:p>
    <w:p w14:paraId="531F58D7"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Po odpravi vseh očitnih napak in pomanjkljivosti pogodbeni stranki podpišeta zapisnik o odpravi napak in pomanjkljivosti.</w:t>
      </w:r>
    </w:p>
    <w:p w14:paraId="74A0060C" w14:textId="77777777" w:rsidR="00690215" w:rsidRPr="00142DBC" w:rsidRDefault="00690215" w:rsidP="00690215">
      <w:pPr>
        <w:spacing w:line="360" w:lineRule="auto"/>
        <w:jc w:val="both"/>
        <w:rPr>
          <w:rFonts w:ascii="Cambria" w:hAnsi="Cambria"/>
          <w:b/>
          <w:color w:val="000000" w:themeColor="text1"/>
          <w:sz w:val="22"/>
          <w:szCs w:val="22"/>
        </w:rPr>
      </w:pPr>
    </w:p>
    <w:p w14:paraId="3A14E150"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4E148391"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Končni obračun</w:t>
      </w:r>
    </w:p>
    <w:p w14:paraId="040832C9"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Pogodbeni stranki sta sporazumni, da takoj po primopredaji del in predložitvi finančnega zavarovanja za odpravo napak v jamčevalnem roku začneta z izdelavo končnega obračuna, ki ga izdelata v najkrajšem možnem roku, najkasneje pa v šestdesetih (60) dneh po primopredaji del. </w:t>
      </w:r>
    </w:p>
    <w:p w14:paraId="49910C15" w14:textId="77777777" w:rsidR="00690215" w:rsidRPr="00142DBC" w:rsidRDefault="00690215" w:rsidP="00690215">
      <w:pPr>
        <w:spacing w:line="360" w:lineRule="auto"/>
        <w:jc w:val="both"/>
        <w:rPr>
          <w:rFonts w:ascii="Cambria" w:hAnsi="Cambria"/>
          <w:color w:val="000000" w:themeColor="text1"/>
          <w:sz w:val="22"/>
          <w:szCs w:val="22"/>
        </w:rPr>
      </w:pPr>
    </w:p>
    <w:p w14:paraId="5C894AE8"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Končni obračun vsebuje zlasti:</w:t>
      </w:r>
    </w:p>
    <w:p w14:paraId="1A0B98D9"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vrednost pogodbenih del in morebitnih dodatnih del ter nujnih nepredvidenih del;</w:t>
      </w:r>
    </w:p>
    <w:p w14:paraId="49F38C41"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znesek, izplačan po situacijah;</w:t>
      </w:r>
    </w:p>
    <w:p w14:paraId="1F588823"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končni znesek, ki ga mora izvajalec prejeti ali vrniti po nespornem delu obračuna;</w:t>
      </w:r>
    </w:p>
    <w:p w14:paraId="226B571F"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višino zamudnih obresti, ki jih mora naročnik plačati izvajalcu zaradi zamud pri plačilu katerekoli situacije;</w:t>
      </w:r>
    </w:p>
    <w:p w14:paraId="0AFA00C7"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morebitni znesek iz naslova manj vrednosti izvedenih del;</w:t>
      </w:r>
    </w:p>
    <w:p w14:paraId="33FC94D5"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morebitno obračunane manipulativne stroške po tej pogodbi;</w:t>
      </w:r>
    </w:p>
    <w:p w14:paraId="7BE66E3E"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podatek, ali so pogodbena dela izvedena v pogodbenem roku in če niso, za koliko je bil rok prekoračen;</w:t>
      </w:r>
    </w:p>
    <w:p w14:paraId="52202992"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 xml:space="preserve">višina pogodbene kazni in morebitno povzročene škode; </w:t>
      </w:r>
    </w:p>
    <w:p w14:paraId="36E7B934"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 xml:space="preserve">podatek o drugih dejstvih, o katerih ni bilo doseženo soglasje. </w:t>
      </w:r>
    </w:p>
    <w:p w14:paraId="72B8E0B2"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lastRenderedPageBreak/>
        <w:t xml:space="preserve">S končnim obračunom se uredijo odprta razmerja med pogodbenima strankama in določi izvršitev njihovih medsebojnih pravic in obveznosti iz pogodbe. Končni obračun ima naravo zunajsodne poravnave med strankama. </w:t>
      </w:r>
    </w:p>
    <w:p w14:paraId="39910094" w14:textId="77777777" w:rsidR="00690215" w:rsidRPr="00142DBC" w:rsidRDefault="00690215" w:rsidP="00690215">
      <w:pPr>
        <w:spacing w:line="360" w:lineRule="auto"/>
        <w:jc w:val="both"/>
        <w:rPr>
          <w:rFonts w:ascii="Cambria" w:hAnsi="Cambria"/>
          <w:color w:val="000000" w:themeColor="text1"/>
          <w:sz w:val="22"/>
          <w:szCs w:val="22"/>
        </w:rPr>
      </w:pPr>
    </w:p>
    <w:p w14:paraId="0AD0079C"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69C096FA" w14:textId="77777777" w:rsidR="00690215" w:rsidRPr="00142DBC" w:rsidRDefault="00690215" w:rsidP="00690215">
      <w:pPr>
        <w:spacing w:line="360" w:lineRule="auto"/>
        <w:jc w:val="both"/>
        <w:rPr>
          <w:rFonts w:ascii="Cambria" w:hAnsi="Cambria"/>
          <w:color w:val="000000" w:themeColor="text1"/>
          <w:sz w:val="22"/>
          <w:szCs w:val="22"/>
        </w:rPr>
      </w:pPr>
    </w:p>
    <w:p w14:paraId="1C6CF493"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Če katerakoli od pogodbenih strank brez utemeljenega razloga ne sodeluje pri izdelavi končnega obračuna, ga sme v njeni odsotnosti izdelati druga pogodbena stranka ter ga nato nemudoma s priporočeno pošto poslati drugi pogodbeni stranki.</w:t>
      </w:r>
    </w:p>
    <w:p w14:paraId="1AEF79A1" w14:textId="77777777" w:rsidR="00690215" w:rsidRPr="00142DBC" w:rsidRDefault="00690215" w:rsidP="00690215">
      <w:pPr>
        <w:spacing w:line="360" w:lineRule="auto"/>
        <w:jc w:val="both"/>
        <w:rPr>
          <w:rFonts w:ascii="Cambria" w:hAnsi="Cambria"/>
          <w:color w:val="000000" w:themeColor="text1"/>
          <w:sz w:val="22"/>
          <w:szCs w:val="22"/>
        </w:rPr>
      </w:pPr>
    </w:p>
    <w:p w14:paraId="7019E13D"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Pooblaščena predstavnika pogodbenih strank za sestavo in podpis končnega obračuna sta:</w:t>
      </w:r>
    </w:p>
    <w:p w14:paraId="2BE2D381" w14:textId="77777777" w:rsidR="00690215" w:rsidRPr="00142DBC" w:rsidRDefault="00690215" w:rsidP="00690215">
      <w:pPr>
        <w:spacing w:line="360" w:lineRule="auto"/>
        <w:jc w:val="both"/>
        <w:rPr>
          <w:rFonts w:ascii="Cambria" w:hAnsi="Cambria"/>
          <w:color w:val="000000" w:themeColor="text1"/>
          <w:sz w:val="22"/>
          <w:szCs w:val="22"/>
        </w:rPr>
      </w:pPr>
    </w:p>
    <w:p w14:paraId="37D8B662"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Za naročnika: ……………..</w:t>
      </w:r>
    </w:p>
    <w:p w14:paraId="0FD9A220" w14:textId="77777777" w:rsidR="00690215" w:rsidRPr="00142DBC" w:rsidRDefault="00690215" w:rsidP="00690215">
      <w:pPr>
        <w:spacing w:line="360" w:lineRule="auto"/>
        <w:jc w:val="both"/>
        <w:rPr>
          <w:rFonts w:ascii="Cambria" w:hAnsi="Cambria"/>
          <w:color w:val="000000" w:themeColor="text1"/>
          <w:sz w:val="22"/>
          <w:szCs w:val="22"/>
        </w:rPr>
      </w:pPr>
    </w:p>
    <w:p w14:paraId="2B2D54E8"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Za izvajalca: ………………..</w:t>
      </w:r>
    </w:p>
    <w:p w14:paraId="051F135D" w14:textId="77777777" w:rsidR="00690215" w:rsidRPr="00142DBC" w:rsidRDefault="00690215" w:rsidP="00690215">
      <w:pPr>
        <w:spacing w:line="360" w:lineRule="auto"/>
        <w:jc w:val="both"/>
        <w:rPr>
          <w:rFonts w:ascii="Cambria" w:hAnsi="Cambria"/>
          <w:color w:val="000000" w:themeColor="text1"/>
          <w:sz w:val="22"/>
          <w:szCs w:val="22"/>
        </w:rPr>
      </w:pPr>
    </w:p>
    <w:p w14:paraId="14368A6A" w14:textId="77777777" w:rsidR="00690215" w:rsidRPr="00142DBC" w:rsidRDefault="00690215" w:rsidP="00690215">
      <w:pPr>
        <w:spacing w:line="360" w:lineRule="auto"/>
        <w:jc w:val="both"/>
        <w:rPr>
          <w:rFonts w:ascii="Cambria" w:hAnsi="Cambria" w:cs="Tahoma"/>
          <w:bCs/>
          <w:color w:val="000000" w:themeColor="text1"/>
          <w:sz w:val="22"/>
          <w:szCs w:val="22"/>
        </w:rPr>
      </w:pPr>
      <w:r w:rsidRPr="00142DBC">
        <w:rPr>
          <w:rFonts w:ascii="Cambria" w:hAnsi="Cambria" w:cs="Tahoma"/>
          <w:bCs/>
          <w:color w:val="000000" w:themeColor="text1"/>
          <w:sz w:val="22"/>
          <w:szCs w:val="22"/>
        </w:rPr>
        <w:t>Podpisan končni obračun je pogoj za izstavitev končne situacije.</w:t>
      </w:r>
    </w:p>
    <w:p w14:paraId="0B68BDC2" w14:textId="77777777" w:rsidR="00690215" w:rsidRPr="00142DBC" w:rsidRDefault="00690215" w:rsidP="00690215">
      <w:pPr>
        <w:spacing w:line="360" w:lineRule="auto"/>
        <w:jc w:val="both"/>
        <w:rPr>
          <w:rFonts w:ascii="Cambria" w:hAnsi="Cambria"/>
          <w:color w:val="000000" w:themeColor="text1"/>
          <w:sz w:val="22"/>
          <w:szCs w:val="22"/>
        </w:rPr>
      </w:pPr>
    </w:p>
    <w:p w14:paraId="4C446643" w14:textId="77777777" w:rsidR="00690215" w:rsidRPr="00142DBC" w:rsidRDefault="00690215" w:rsidP="00690215">
      <w:pPr>
        <w:spacing w:line="360" w:lineRule="auto"/>
        <w:jc w:val="both"/>
        <w:rPr>
          <w:rFonts w:ascii="Cambria" w:hAnsi="Cambria"/>
          <w:color w:val="000000" w:themeColor="text1"/>
          <w:sz w:val="22"/>
          <w:szCs w:val="22"/>
        </w:rPr>
      </w:pPr>
    </w:p>
    <w:p w14:paraId="7713E750" w14:textId="77777777" w:rsidR="00690215" w:rsidRPr="00142DBC" w:rsidRDefault="00690215" w:rsidP="00690215">
      <w:pPr>
        <w:spacing w:line="360" w:lineRule="auto"/>
        <w:jc w:val="both"/>
        <w:rPr>
          <w:rFonts w:ascii="Cambria" w:hAnsi="Cambria"/>
          <w:color w:val="000000" w:themeColor="text1"/>
          <w:sz w:val="22"/>
          <w:szCs w:val="22"/>
        </w:rPr>
      </w:pPr>
    </w:p>
    <w:p w14:paraId="519DD322" w14:textId="77777777" w:rsidR="00690215" w:rsidRPr="00142DBC" w:rsidRDefault="00690215" w:rsidP="00690215">
      <w:pPr>
        <w:spacing w:line="360" w:lineRule="auto"/>
        <w:jc w:val="both"/>
        <w:rPr>
          <w:rFonts w:ascii="Cambria" w:hAnsi="Cambria"/>
          <w:color w:val="000000" w:themeColor="text1"/>
          <w:sz w:val="22"/>
          <w:szCs w:val="22"/>
        </w:rPr>
      </w:pPr>
    </w:p>
    <w:p w14:paraId="2EB9AEEC" w14:textId="77777777" w:rsidR="00690215" w:rsidRPr="00142DBC" w:rsidRDefault="00690215" w:rsidP="00690215">
      <w:pPr>
        <w:pStyle w:val="ListParagraph"/>
        <w:numPr>
          <w:ilvl w:val="0"/>
          <w:numId w:val="21"/>
        </w:numPr>
        <w:spacing w:line="360" w:lineRule="auto"/>
        <w:rPr>
          <w:rFonts w:ascii="Cambria" w:hAnsi="Cambria"/>
          <w:color w:val="000000" w:themeColor="text1"/>
          <w:sz w:val="22"/>
          <w:szCs w:val="22"/>
        </w:rPr>
      </w:pPr>
      <w:r w:rsidRPr="00142DBC">
        <w:rPr>
          <w:rFonts w:ascii="Cambria" w:hAnsi="Cambria"/>
          <w:b/>
          <w:color w:val="000000" w:themeColor="text1"/>
          <w:sz w:val="22"/>
          <w:szCs w:val="22"/>
        </w:rPr>
        <w:t>JAMČEVANJE ZA NAPAKE</w:t>
      </w:r>
    </w:p>
    <w:p w14:paraId="247858F8" w14:textId="77777777" w:rsidR="00690215" w:rsidRPr="00142DBC" w:rsidRDefault="00690215" w:rsidP="00690215">
      <w:pPr>
        <w:spacing w:line="360" w:lineRule="auto"/>
        <w:jc w:val="both"/>
        <w:rPr>
          <w:rFonts w:ascii="Cambria" w:hAnsi="Cambria"/>
          <w:color w:val="000000" w:themeColor="text1"/>
          <w:sz w:val="22"/>
          <w:szCs w:val="22"/>
        </w:rPr>
      </w:pPr>
    </w:p>
    <w:p w14:paraId="37F9F5A4"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0B515C5D"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Odgovornost izvajalca za običajne skrite napake</w:t>
      </w:r>
    </w:p>
    <w:p w14:paraId="4B510FB6"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w:t>
      </w:r>
      <w:r w:rsidRPr="00142DBC">
        <w:rPr>
          <w:rFonts w:ascii="Cambria" w:hAnsi="Cambria"/>
          <w:color w:val="000000" w:themeColor="text1"/>
          <w:sz w:val="22"/>
          <w:szCs w:val="22"/>
        </w:rPr>
        <w:lastRenderedPageBreak/>
        <w:t>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7FD48E3B" w14:textId="77777777" w:rsidR="00690215" w:rsidRPr="00142DBC" w:rsidRDefault="00690215" w:rsidP="00690215">
      <w:pPr>
        <w:spacing w:line="360" w:lineRule="auto"/>
        <w:jc w:val="both"/>
        <w:rPr>
          <w:rFonts w:ascii="Cambria" w:hAnsi="Cambria"/>
          <w:color w:val="000000" w:themeColor="text1"/>
          <w:sz w:val="22"/>
          <w:szCs w:val="22"/>
        </w:rPr>
      </w:pPr>
    </w:p>
    <w:p w14:paraId="18617AD3"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6EB1C133" w14:textId="77777777" w:rsidR="00690215" w:rsidRPr="00142DBC" w:rsidRDefault="00690215" w:rsidP="00690215">
      <w:pPr>
        <w:spacing w:line="360" w:lineRule="auto"/>
        <w:jc w:val="both"/>
        <w:rPr>
          <w:rFonts w:ascii="Cambria" w:hAnsi="Cambria"/>
          <w:color w:val="000000" w:themeColor="text1"/>
          <w:sz w:val="22"/>
          <w:szCs w:val="22"/>
        </w:rPr>
      </w:pPr>
    </w:p>
    <w:p w14:paraId="344DA57C"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Pred potekom roka za odpravo napake iz prvega odstavka tega člena, lahko naročnik od pogodbe odstopi le, če so dela (gradba)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21D2455D" w14:textId="77777777" w:rsidR="00690215" w:rsidRPr="00142DBC" w:rsidRDefault="00690215" w:rsidP="00690215">
      <w:pPr>
        <w:spacing w:line="360" w:lineRule="auto"/>
        <w:jc w:val="both"/>
        <w:rPr>
          <w:rFonts w:ascii="Cambria" w:hAnsi="Cambria"/>
          <w:color w:val="000000" w:themeColor="text1"/>
          <w:sz w:val="22"/>
          <w:szCs w:val="22"/>
        </w:rPr>
      </w:pPr>
    </w:p>
    <w:p w14:paraId="1ABBC6EC"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30CAFFD0"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Izguba pravice do jamčevalnih zahtevkov</w:t>
      </w:r>
    </w:p>
    <w:p w14:paraId="76C48B40"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Naročnik izgubi pravico do uveljavljanja jamčevalnih zahtevkov v jamčevalnem roku, če napak ne graja pravilno.</w:t>
      </w:r>
    </w:p>
    <w:p w14:paraId="6D1F1B65" w14:textId="77777777" w:rsidR="00690215" w:rsidRPr="00142DBC" w:rsidRDefault="00690215" w:rsidP="00690215">
      <w:pPr>
        <w:spacing w:line="360" w:lineRule="auto"/>
        <w:jc w:val="both"/>
        <w:rPr>
          <w:rFonts w:ascii="Cambria" w:hAnsi="Cambria"/>
          <w:color w:val="000000" w:themeColor="text1"/>
          <w:sz w:val="22"/>
          <w:szCs w:val="22"/>
        </w:rPr>
      </w:pPr>
    </w:p>
    <w:p w14:paraId="5D6AE95A"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Naročnik kljub pravočasnemu grajanju napak izgubi pravico do uveljavitve jamčevalnih zahtevkov, v primeru, da:</w:t>
      </w:r>
    </w:p>
    <w:p w14:paraId="6986FEAE"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je naročnik izvedel sam ali preko tretje osebe predelave in popravke na izvedenih delih;</w:t>
      </w:r>
    </w:p>
    <w:p w14:paraId="7AE54302"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je prišlo do napak zaradi nestrokovnega ravnanja, uporabe ali vzdrževanja, kot tudi zaradi nepravilnega oziroma pomanjkljivega vzdrževanja oziroma nenamenske uporabe objekta ali delov objekta;</w:t>
      </w:r>
    </w:p>
    <w:p w14:paraId="48488FD9"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gre za mehanske poškodbe, katere je povzročil naročnik ali tretja oseba ali so posledica višje sile.</w:t>
      </w:r>
    </w:p>
    <w:p w14:paraId="22C355DF" w14:textId="77777777" w:rsidR="00690215" w:rsidRPr="00142DBC" w:rsidRDefault="00690215" w:rsidP="00690215">
      <w:pPr>
        <w:pStyle w:val="ListParagraph"/>
        <w:spacing w:line="360" w:lineRule="auto"/>
        <w:ind w:left="709"/>
        <w:jc w:val="both"/>
        <w:rPr>
          <w:rFonts w:ascii="Cambria" w:hAnsi="Cambria"/>
          <w:color w:val="000000" w:themeColor="text1"/>
          <w:sz w:val="22"/>
          <w:szCs w:val="22"/>
        </w:rPr>
      </w:pPr>
    </w:p>
    <w:p w14:paraId="3AC1FDEA"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3F36D2CC"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Odgovornost izvajalca za solidnost gradbe</w:t>
      </w:r>
    </w:p>
    <w:p w14:paraId="3541BF51"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lastRenderedPageBreak/>
        <w:t>Izvajalec odgovarja naročniku oziroma poznejšemu pridobitelju gradbe, če se v roku desetih (10) let od primopredaje (prevzema) gradbe, pojavijo stvarne napake, ki zadevajo solidnost gradbe in naročnik oziroma poznejši pridobitelj gradbe, izvajalca o napaki obvesti v roku šestih (6) mesecev od dneva, ko je bila napaka odkrita.</w:t>
      </w:r>
    </w:p>
    <w:p w14:paraId="36554CC9" w14:textId="77777777" w:rsidR="00690215" w:rsidRPr="00142DBC" w:rsidRDefault="00690215" w:rsidP="00690215">
      <w:pPr>
        <w:spacing w:line="360" w:lineRule="auto"/>
        <w:rPr>
          <w:rFonts w:ascii="Cambria" w:hAnsi="Cambria"/>
          <w:color w:val="000000" w:themeColor="text1"/>
          <w:sz w:val="22"/>
          <w:szCs w:val="22"/>
        </w:rPr>
      </w:pPr>
    </w:p>
    <w:p w14:paraId="016F8401" w14:textId="77777777" w:rsidR="00690215" w:rsidRPr="00142DBC" w:rsidRDefault="00690215" w:rsidP="00690215">
      <w:pPr>
        <w:pStyle w:val="ListParagraph"/>
        <w:numPr>
          <w:ilvl w:val="0"/>
          <w:numId w:val="21"/>
        </w:numPr>
        <w:spacing w:line="360" w:lineRule="auto"/>
        <w:rPr>
          <w:rFonts w:ascii="Cambria" w:hAnsi="Cambria"/>
          <w:b/>
          <w:color w:val="000000" w:themeColor="text1"/>
          <w:sz w:val="22"/>
          <w:szCs w:val="22"/>
        </w:rPr>
      </w:pPr>
      <w:r w:rsidRPr="00142DBC">
        <w:rPr>
          <w:rFonts w:ascii="Cambria" w:hAnsi="Cambria"/>
          <w:b/>
          <w:color w:val="000000" w:themeColor="text1"/>
          <w:sz w:val="22"/>
          <w:szCs w:val="22"/>
        </w:rPr>
        <w:t>GARANCIJA IN GARANCIJSKI ROK</w:t>
      </w:r>
    </w:p>
    <w:p w14:paraId="2E27CAB2" w14:textId="77777777" w:rsidR="00690215" w:rsidRPr="00142DBC" w:rsidRDefault="00690215" w:rsidP="00690215">
      <w:pPr>
        <w:spacing w:line="360" w:lineRule="auto"/>
        <w:jc w:val="both"/>
        <w:rPr>
          <w:rFonts w:ascii="Cambria" w:hAnsi="Cambria"/>
          <w:color w:val="000000" w:themeColor="text1"/>
          <w:sz w:val="22"/>
          <w:szCs w:val="22"/>
        </w:rPr>
      </w:pPr>
    </w:p>
    <w:p w14:paraId="4797C836"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24E891C7"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Garancijska izjava izvajalca</w:t>
      </w:r>
    </w:p>
    <w:p w14:paraId="092D4C79"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Za dobavljeno in/ali vgrajeno tehnično blago velja garancija za brezhibno delovanje v roku 5 let. Izvajalec lahko da lastno garancijo za brezhibno delovanje ali garancijo dobavitelja/proizvajalca z enakimi pogoji. </w:t>
      </w:r>
    </w:p>
    <w:p w14:paraId="29DB74E2" w14:textId="77777777" w:rsidR="00690215" w:rsidRPr="00142DBC" w:rsidRDefault="00690215" w:rsidP="00690215">
      <w:pPr>
        <w:spacing w:line="360" w:lineRule="auto"/>
        <w:rPr>
          <w:rFonts w:ascii="Cambria" w:hAnsi="Cambria"/>
          <w:color w:val="000000" w:themeColor="text1"/>
          <w:sz w:val="22"/>
          <w:szCs w:val="22"/>
        </w:rPr>
      </w:pPr>
    </w:p>
    <w:p w14:paraId="631FBB0C" w14:textId="77777777" w:rsidR="00690215" w:rsidRPr="00142DBC" w:rsidRDefault="00690215" w:rsidP="00690215">
      <w:pPr>
        <w:spacing w:line="360" w:lineRule="auto"/>
        <w:rPr>
          <w:rFonts w:ascii="Cambria" w:hAnsi="Cambria"/>
          <w:color w:val="000000" w:themeColor="text1"/>
          <w:sz w:val="22"/>
          <w:szCs w:val="22"/>
        </w:rPr>
      </w:pPr>
    </w:p>
    <w:p w14:paraId="535796FF" w14:textId="77777777" w:rsidR="00690215" w:rsidRPr="00142DBC" w:rsidRDefault="00690215" w:rsidP="00690215">
      <w:pPr>
        <w:pStyle w:val="ListParagraph"/>
        <w:numPr>
          <w:ilvl w:val="0"/>
          <w:numId w:val="21"/>
        </w:numPr>
        <w:spacing w:line="360" w:lineRule="auto"/>
        <w:rPr>
          <w:rFonts w:ascii="Cambria" w:hAnsi="Cambria"/>
          <w:b/>
          <w:color w:val="000000" w:themeColor="text1"/>
          <w:sz w:val="22"/>
          <w:szCs w:val="22"/>
        </w:rPr>
      </w:pPr>
      <w:r w:rsidRPr="00142DBC">
        <w:rPr>
          <w:rFonts w:ascii="Cambria" w:hAnsi="Cambria"/>
          <w:b/>
          <w:color w:val="000000" w:themeColor="text1"/>
          <w:sz w:val="22"/>
          <w:szCs w:val="22"/>
        </w:rPr>
        <w:t xml:space="preserve">ZAVAROVANJA </w:t>
      </w:r>
    </w:p>
    <w:p w14:paraId="62489418" w14:textId="77777777" w:rsidR="00690215" w:rsidRPr="00142DBC" w:rsidRDefault="00690215" w:rsidP="00690215">
      <w:pPr>
        <w:spacing w:line="360" w:lineRule="auto"/>
        <w:jc w:val="both"/>
        <w:rPr>
          <w:rFonts w:ascii="Cambria" w:hAnsi="Cambria"/>
          <w:color w:val="000000" w:themeColor="text1"/>
          <w:sz w:val="22"/>
          <w:szCs w:val="22"/>
        </w:rPr>
      </w:pPr>
    </w:p>
    <w:p w14:paraId="1566464C"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0FA38277"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Zavarovanje splošne odgovornosti</w:t>
      </w:r>
    </w:p>
    <w:p w14:paraId="0ED0D332"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Izvajalec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najmanj v višini 100.000 EUR. </w:t>
      </w:r>
    </w:p>
    <w:p w14:paraId="7C42CEF8" w14:textId="77777777" w:rsidR="00690215" w:rsidRPr="00142DBC" w:rsidRDefault="00690215" w:rsidP="00690215">
      <w:pPr>
        <w:spacing w:line="360" w:lineRule="auto"/>
        <w:jc w:val="both"/>
        <w:rPr>
          <w:rFonts w:ascii="Cambria" w:hAnsi="Cambria"/>
          <w:color w:val="000000" w:themeColor="text1"/>
          <w:sz w:val="22"/>
          <w:szCs w:val="22"/>
        </w:rPr>
      </w:pPr>
    </w:p>
    <w:p w14:paraId="2A0B0DEF"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05225DD3"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Gradbeno zavarovanje</w:t>
      </w:r>
    </w:p>
    <w:p w14:paraId="12760C85"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Izvajalec je dolžan imeti v času veljavnosti te pogodbe (in najmanj do predaje objekta naročniku) sklenjeno gradbeno zavarovanje pod pogoji, določenimi v tem členu pogodbe.</w:t>
      </w:r>
    </w:p>
    <w:p w14:paraId="55CB0BE1" w14:textId="77777777" w:rsidR="00690215" w:rsidRPr="00142DBC" w:rsidRDefault="00690215" w:rsidP="00690215">
      <w:pPr>
        <w:spacing w:line="360" w:lineRule="auto"/>
        <w:jc w:val="both"/>
        <w:rPr>
          <w:rFonts w:ascii="Cambria" w:hAnsi="Cambria"/>
          <w:color w:val="000000" w:themeColor="text1"/>
          <w:sz w:val="22"/>
          <w:szCs w:val="22"/>
        </w:rPr>
      </w:pPr>
    </w:p>
    <w:p w14:paraId="69938E1A"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Višina gradbenega zavarovanja mora obsegati najmanj 50 </w:t>
      </w:r>
      <w:r w:rsidRPr="00142DBC">
        <w:rPr>
          <w:rFonts w:ascii="Cambria" w:hAnsi="Cambria"/>
          <w:i/>
          <w:color w:val="000000" w:themeColor="text1"/>
          <w:sz w:val="22"/>
          <w:szCs w:val="22"/>
        </w:rPr>
        <w:t>% ponudbene vrednosti te pogodbe.</w:t>
      </w:r>
    </w:p>
    <w:p w14:paraId="5CBF73B4" w14:textId="77777777" w:rsidR="00690215" w:rsidRPr="00142DBC" w:rsidRDefault="00690215" w:rsidP="00690215">
      <w:pPr>
        <w:spacing w:line="360" w:lineRule="auto"/>
        <w:jc w:val="both"/>
        <w:rPr>
          <w:rFonts w:ascii="Cambria" w:hAnsi="Cambria"/>
          <w:color w:val="000000" w:themeColor="text1"/>
          <w:sz w:val="22"/>
          <w:szCs w:val="22"/>
        </w:rPr>
      </w:pPr>
    </w:p>
    <w:p w14:paraId="37C6AEB0"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Predmet gradbenega zavarovanja morajo biti naslednje stvari:</w:t>
      </w:r>
    </w:p>
    <w:p w14:paraId="5C2857CC"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lastRenderedPageBreak/>
        <w:t>celotni objekt v gradnji, ves gradbeni in instalacijski material ter elektro strojna oprema, ki so namenjeni za vgraditev in so vračunani v predračunski vrednosti gradbenega objekta;</w:t>
      </w:r>
    </w:p>
    <w:p w14:paraId="12BD205A"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sosednji obstoječi objekti.</w:t>
      </w:r>
    </w:p>
    <w:p w14:paraId="7C8EDE1B"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Gradbeno zavarovanje mora kriti uničenje ali poškodbo zavarovanih stvari zaradi naslednjih nevarnosti:</w:t>
      </w:r>
    </w:p>
    <w:p w14:paraId="0FEBA19B"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požar, strela, eksplozija, vihar, toča, izliv vode, mraz, led in sneg, snežni plaz, dež, odtrganje ali zrušenje zemljišča ter zemeljskega usada;</w:t>
      </w:r>
    </w:p>
    <w:p w14:paraId="5DA36B15"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gradbene nezgode;</w:t>
      </w:r>
    </w:p>
    <w:p w14:paraId="614FF22C"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za ostale nevarnosti pa, če jim je gradnja izpostavljena v konkretnem primeru in se za to posebej dogovorita pogodbeni stranki.</w:t>
      </w:r>
    </w:p>
    <w:p w14:paraId="530A7141"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Izvajalec je dolžan naročniku predložiti vsa potrdila o plačilu zavarovalne premije.</w:t>
      </w:r>
    </w:p>
    <w:p w14:paraId="52A79A56" w14:textId="77777777" w:rsidR="00690215" w:rsidRPr="00142DBC" w:rsidRDefault="00690215" w:rsidP="00690215">
      <w:pPr>
        <w:spacing w:line="360" w:lineRule="auto"/>
        <w:jc w:val="both"/>
        <w:rPr>
          <w:rFonts w:ascii="Cambria" w:hAnsi="Cambria"/>
          <w:color w:val="000000" w:themeColor="text1"/>
          <w:sz w:val="22"/>
          <w:szCs w:val="22"/>
        </w:rPr>
      </w:pPr>
    </w:p>
    <w:p w14:paraId="02D8B947"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4F4878B6"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Izročitev zavarovalnih polic</w:t>
      </w:r>
    </w:p>
    <w:p w14:paraId="2A4BC67F"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Izvajalec je dolžan naročniku izročiti kopije zavarovalnih polic v roku dvajset (20) dni od podpisa pogodbe.</w:t>
      </w:r>
    </w:p>
    <w:p w14:paraId="380AC197" w14:textId="77777777" w:rsidR="00690215" w:rsidRPr="00142DBC" w:rsidRDefault="00690215" w:rsidP="00690215">
      <w:pPr>
        <w:spacing w:line="360" w:lineRule="auto"/>
        <w:jc w:val="both"/>
        <w:rPr>
          <w:rFonts w:ascii="Cambria" w:hAnsi="Cambria"/>
          <w:color w:val="000000" w:themeColor="text1"/>
          <w:sz w:val="22"/>
          <w:szCs w:val="22"/>
        </w:rPr>
      </w:pPr>
    </w:p>
    <w:p w14:paraId="0FB19453"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2A93FF28"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Povračilo škode</w:t>
      </w:r>
    </w:p>
    <w:p w14:paraId="0AB0748E"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2E7428F4" w14:textId="77777777" w:rsidR="00690215" w:rsidRPr="00142DBC" w:rsidRDefault="00690215" w:rsidP="00690215">
      <w:pPr>
        <w:spacing w:line="360" w:lineRule="auto"/>
        <w:jc w:val="both"/>
        <w:rPr>
          <w:rFonts w:ascii="Cambria" w:hAnsi="Cambria"/>
          <w:color w:val="000000" w:themeColor="text1"/>
          <w:sz w:val="22"/>
          <w:szCs w:val="22"/>
        </w:rPr>
      </w:pPr>
    </w:p>
    <w:p w14:paraId="3953E96A" w14:textId="77777777" w:rsidR="00690215" w:rsidRPr="00142DBC" w:rsidRDefault="00690215" w:rsidP="00690215">
      <w:pPr>
        <w:pStyle w:val="ListParagraph"/>
        <w:numPr>
          <w:ilvl w:val="0"/>
          <w:numId w:val="21"/>
        </w:numPr>
        <w:spacing w:line="360" w:lineRule="auto"/>
        <w:rPr>
          <w:rFonts w:ascii="Cambria" w:hAnsi="Cambria"/>
          <w:b/>
          <w:color w:val="000000" w:themeColor="text1"/>
          <w:sz w:val="22"/>
          <w:szCs w:val="22"/>
        </w:rPr>
      </w:pPr>
      <w:r w:rsidRPr="00142DBC">
        <w:rPr>
          <w:rFonts w:ascii="Cambria" w:hAnsi="Cambria"/>
          <w:b/>
          <w:color w:val="000000" w:themeColor="text1"/>
          <w:sz w:val="22"/>
          <w:szCs w:val="22"/>
        </w:rPr>
        <w:t>FINANČNA ZAVAROVANJA</w:t>
      </w:r>
    </w:p>
    <w:p w14:paraId="632E5A01" w14:textId="77777777" w:rsidR="00690215" w:rsidRPr="00142DBC" w:rsidRDefault="00690215" w:rsidP="00690215">
      <w:pPr>
        <w:spacing w:line="360" w:lineRule="auto"/>
        <w:jc w:val="both"/>
        <w:rPr>
          <w:rFonts w:ascii="Cambria" w:hAnsi="Cambria"/>
          <w:color w:val="000000" w:themeColor="text1"/>
          <w:sz w:val="22"/>
          <w:szCs w:val="22"/>
        </w:rPr>
      </w:pPr>
    </w:p>
    <w:p w14:paraId="043FB1AF"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1A902778"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Oblika in namen finančnih zavarovanj</w:t>
      </w:r>
    </w:p>
    <w:p w14:paraId="2746F678" w14:textId="77777777" w:rsidR="00690215" w:rsidRPr="00142DBC" w:rsidRDefault="00690215" w:rsidP="00690215">
      <w:pPr>
        <w:spacing w:line="360" w:lineRule="auto"/>
        <w:jc w:val="both"/>
        <w:rPr>
          <w:rFonts w:ascii="Cambria" w:hAnsi="Cambria"/>
          <w:b/>
          <w:color w:val="000000" w:themeColor="text1"/>
          <w:sz w:val="22"/>
          <w:szCs w:val="22"/>
        </w:rPr>
      </w:pPr>
    </w:p>
    <w:p w14:paraId="686A2532"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lastRenderedPageBreak/>
        <w:t xml:space="preserve">Finančna zavarovanja morajo biti izdana v obliki bančne garancije ali enakovrednega kavcijskega zavarovanja zavarovalnice. </w:t>
      </w:r>
    </w:p>
    <w:p w14:paraId="4B21D391" w14:textId="77777777" w:rsidR="00690215" w:rsidRPr="00142DBC" w:rsidRDefault="00690215" w:rsidP="00690215">
      <w:pPr>
        <w:spacing w:line="360" w:lineRule="auto"/>
        <w:jc w:val="both"/>
        <w:rPr>
          <w:rFonts w:ascii="Cambria" w:hAnsi="Cambria"/>
          <w:color w:val="000000" w:themeColor="text1"/>
          <w:sz w:val="22"/>
          <w:szCs w:val="22"/>
        </w:rPr>
      </w:pPr>
    </w:p>
    <w:p w14:paraId="6BBE4ACC"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Vse zahteve, ki se nanašajo na bančno garancijo, enakovredno veljajo tudi za kavcijsko zavarovanje zavarovalnice.</w:t>
      </w:r>
    </w:p>
    <w:p w14:paraId="7E486E3D" w14:textId="77777777" w:rsidR="00690215" w:rsidRPr="00142DBC" w:rsidRDefault="00690215" w:rsidP="00690215">
      <w:pPr>
        <w:spacing w:line="360" w:lineRule="auto"/>
        <w:jc w:val="both"/>
        <w:rPr>
          <w:rFonts w:ascii="Cambria" w:hAnsi="Cambria"/>
          <w:color w:val="000000" w:themeColor="text1"/>
          <w:sz w:val="22"/>
          <w:szCs w:val="22"/>
        </w:rPr>
      </w:pPr>
    </w:p>
    <w:p w14:paraId="3BBA1D36"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Namen finančnega zavarovanja za dobro izvedbo pogodbenih obveznosti in odpravo napak v jamčevalni dobi je pokritje vse škode, ki je naročniku nastala zaradi kršitve pogodbenih obveznosti s strani izvajalca. </w:t>
      </w:r>
    </w:p>
    <w:p w14:paraId="6DFF6E9D" w14:textId="77777777" w:rsidR="00690215" w:rsidRPr="00142DBC" w:rsidRDefault="00690215" w:rsidP="00690215">
      <w:pPr>
        <w:spacing w:line="360" w:lineRule="auto"/>
        <w:jc w:val="center"/>
        <w:rPr>
          <w:rFonts w:ascii="Cambria" w:hAnsi="Cambria"/>
          <w:b/>
          <w:color w:val="000000" w:themeColor="text1"/>
          <w:sz w:val="22"/>
          <w:szCs w:val="22"/>
        </w:rPr>
      </w:pPr>
    </w:p>
    <w:p w14:paraId="7B43809B" w14:textId="77777777" w:rsidR="00690215" w:rsidRPr="00142DBC" w:rsidRDefault="00690215" w:rsidP="00690215">
      <w:pPr>
        <w:spacing w:line="360" w:lineRule="auto"/>
        <w:jc w:val="both"/>
        <w:rPr>
          <w:rFonts w:ascii="Cambria" w:hAnsi="Cambria"/>
          <w:color w:val="000000" w:themeColor="text1"/>
          <w:sz w:val="22"/>
          <w:szCs w:val="22"/>
        </w:rPr>
      </w:pPr>
    </w:p>
    <w:p w14:paraId="67A9B903"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752B87EC"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Finančno zavarovanje za dobro izvedbo pogodbenih obveznosti</w:t>
      </w:r>
    </w:p>
    <w:p w14:paraId="220A4ECA"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Izvajalec mora najkasneje v petnajstih (15) dneh od prejema izvoda podpisane pogodbe s strani naročnika, naročniku izročiti bančno garancijo ali kavcijsko zavarovanje kot finančno zavarovanje za dobro izvedbo pogodbenih obveznosti v naslednji obliki:</w:t>
      </w:r>
    </w:p>
    <w:p w14:paraId="007D5E00"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648BC578"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Finančno zavarovanje za dobro izvedbo pogodbenih obveznosti lahko naročnik unovči pod naslednjimi pogoji:</w:t>
      </w:r>
    </w:p>
    <w:p w14:paraId="61237186"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če bo izvajalec kršil pogodbene obveznosti;</w:t>
      </w:r>
    </w:p>
    <w:p w14:paraId="27C6FA52"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če bo naročnik razdrl pogodbo zaradi kršitev ali zamude na strani izvajalca;</w:t>
      </w:r>
    </w:p>
    <w:p w14:paraId="177DF10F"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če izvajalec pravočasno ne predloži finančnega zavarovanja za odpravo napak v garancijskem roku;</w:t>
      </w:r>
    </w:p>
    <w:p w14:paraId="55959B0C"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če se na zahtevo naročnika, v primernem roku, ki ga določi naročnik v primopredajnem zapisniku, ugotovljene pomanjkljivosti in/ali napake ne odpravijo.</w:t>
      </w:r>
    </w:p>
    <w:p w14:paraId="676A09F4" w14:textId="77777777" w:rsidR="00690215" w:rsidRPr="00142DBC" w:rsidRDefault="00690215" w:rsidP="00690215">
      <w:pPr>
        <w:pStyle w:val="ListParagraph"/>
        <w:spacing w:line="360" w:lineRule="auto"/>
        <w:ind w:left="709"/>
        <w:jc w:val="both"/>
        <w:rPr>
          <w:rFonts w:ascii="Cambria" w:hAnsi="Cambria"/>
          <w:color w:val="000000" w:themeColor="text1"/>
          <w:sz w:val="22"/>
          <w:szCs w:val="22"/>
        </w:rPr>
      </w:pPr>
    </w:p>
    <w:p w14:paraId="6A0CB360"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044A4CA2"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lastRenderedPageBreak/>
        <w:t>Višina in trajanje finančnega zavarovanja za dobro izvedbo pogodbenih obveznosti</w:t>
      </w:r>
    </w:p>
    <w:p w14:paraId="316AA5C4"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Višina finančnega zavarovanja za dobro izvedbo pogodbenih obveznosti znaša 10 % ponudbene vrednosti te pogodbe z DDV, kar znaša ................................. EUR.</w:t>
      </w:r>
    </w:p>
    <w:p w14:paraId="63660B8B"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Trajanje finančnega zavarovanja za dobro izvedbo pogodbenih obveznosti: 60 dni dlje od roka za zaključek del iz drugega odstavka 17. člena te pogodbe. </w:t>
      </w:r>
    </w:p>
    <w:p w14:paraId="5CD5CE4D" w14:textId="77777777" w:rsidR="00690215" w:rsidRPr="00142DBC" w:rsidRDefault="00690215" w:rsidP="00690215">
      <w:pPr>
        <w:spacing w:line="360" w:lineRule="auto"/>
        <w:jc w:val="both"/>
        <w:rPr>
          <w:rFonts w:ascii="Cambria" w:hAnsi="Cambria"/>
          <w:color w:val="000000" w:themeColor="text1"/>
          <w:sz w:val="22"/>
          <w:szCs w:val="22"/>
        </w:rPr>
      </w:pPr>
    </w:p>
    <w:p w14:paraId="11585504"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V kolikor pride do podaljšanja pogodbenega roka, mora izvajalec za ustrezno obdobje podaljšati tako finančno zavarovanje za dobro izvedbo pogodbenih obveznosti, kakor tudi zavarovalno polico iz 35. in 36. člena te pogodbe in sicer v roku petnajstih (15) dni po odobritvi podaljšanja roka s strani naročnika. Stroške izvajalca za podaljšanje finančnih zavarovanj in zavarovalne police nosi tista stranka, v katere sferi je razlog za podaljšanje, v primeru višje sile pa vsaka do polovice. </w:t>
      </w:r>
    </w:p>
    <w:p w14:paraId="04C2234B" w14:textId="77777777" w:rsidR="00690215" w:rsidRPr="00142DBC" w:rsidRDefault="00690215" w:rsidP="00690215">
      <w:pPr>
        <w:spacing w:line="360" w:lineRule="auto"/>
        <w:jc w:val="both"/>
        <w:rPr>
          <w:rFonts w:ascii="Cambria" w:hAnsi="Cambria"/>
          <w:color w:val="000000" w:themeColor="text1"/>
          <w:sz w:val="22"/>
          <w:szCs w:val="22"/>
        </w:rPr>
      </w:pPr>
    </w:p>
    <w:p w14:paraId="26D0A780"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2DB69645"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Finančno zavarovanje za odpravo napak v jamčevalnem roku</w:t>
      </w:r>
    </w:p>
    <w:p w14:paraId="50AF9474"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Izvajalec mora najkasneje v dvajsetih (20) dneh od prejema podpisanega primopredajnega zapisnika naročniku izročiti finančno zavarovanje za odpravo napak v jamčevalnem roku, to je bančno garancijo ali kavcijsko zavarovanje v naslednji obliki:</w:t>
      </w:r>
    </w:p>
    <w:p w14:paraId="7ADF199A"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bančna garancija za odpravo napak v garancijskem roku,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5BE625A0"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Finančno zavarovanje lahko naročnik unovči v naslednjih primerih: </w:t>
      </w:r>
    </w:p>
    <w:p w14:paraId="273E4E8F"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če izvajalec krši svoje pogodbene obveznosti iz naslova jamčevanja za odpravo napak;</w:t>
      </w:r>
    </w:p>
    <w:p w14:paraId="1C5878DA"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če izvajalec v času jamčevalnega roka ne bo izvajal jamčevalnih obveznosti na način, opredeljen v tej pogodbi.</w:t>
      </w:r>
    </w:p>
    <w:p w14:paraId="0920FFD1" w14:textId="77777777" w:rsidR="00690215" w:rsidRPr="00142DBC" w:rsidRDefault="00690215" w:rsidP="00690215">
      <w:pPr>
        <w:pStyle w:val="ListParagraph"/>
        <w:spacing w:line="360" w:lineRule="auto"/>
        <w:ind w:left="709"/>
        <w:jc w:val="both"/>
        <w:rPr>
          <w:rFonts w:ascii="Cambria" w:hAnsi="Cambria"/>
          <w:color w:val="000000" w:themeColor="text1"/>
          <w:sz w:val="22"/>
          <w:szCs w:val="22"/>
        </w:rPr>
      </w:pPr>
    </w:p>
    <w:p w14:paraId="5202A661"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4AB5AC95"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Višina in trajanje finančnega zavarovanja za odpravo napak v jamčevalnem roku</w:t>
      </w:r>
    </w:p>
    <w:p w14:paraId="36AAA5B3"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lastRenderedPageBreak/>
        <w:t>Vrednost finančnega zavarovanja za odpravo napak v jamčevalnem roku znaša 5% ponudbene vrednosti iz te  pogodbe z DDV, kar znaša ................................. EUR.</w:t>
      </w:r>
    </w:p>
    <w:p w14:paraId="4BA38823" w14:textId="77777777" w:rsidR="00690215" w:rsidRPr="00142DBC" w:rsidRDefault="00690215" w:rsidP="00690215">
      <w:pPr>
        <w:spacing w:line="360" w:lineRule="auto"/>
        <w:jc w:val="both"/>
        <w:rPr>
          <w:rFonts w:ascii="Cambria" w:hAnsi="Cambria"/>
          <w:color w:val="000000" w:themeColor="text1"/>
          <w:sz w:val="22"/>
          <w:szCs w:val="22"/>
        </w:rPr>
      </w:pPr>
    </w:p>
    <w:p w14:paraId="5BAA84D3"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Trajanje finančnega zavarovanja: 5 let od prevzema del oziroma primopredaje. </w:t>
      </w:r>
    </w:p>
    <w:p w14:paraId="37B671E3" w14:textId="77777777" w:rsidR="00690215" w:rsidRPr="00142DBC" w:rsidRDefault="00690215" w:rsidP="00690215">
      <w:pPr>
        <w:spacing w:line="360" w:lineRule="auto"/>
        <w:jc w:val="both"/>
        <w:rPr>
          <w:rFonts w:ascii="Cambria" w:hAnsi="Cambria"/>
          <w:color w:val="000000" w:themeColor="text1"/>
          <w:sz w:val="22"/>
          <w:szCs w:val="22"/>
        </w:rPr>
      </w:pPr>
    </w:p>
    <w:p w14:paraId="6D3BE622"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2DF889EF"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Pravila unovčevanja finančnega zavarovanja za odpravo napak v jamčevalnem roku</w:t>
      </w:r>
    </w:p>
    <w:p w14:paraId="32D058BC"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Naročnik lahko finančno zavarovanje za odpravo napak v jamčevalnem roku unovči samo v primeru, da mu nastanejo ali da mu grozi nastanek kakršnihkoli stroškov zaradi razlogov na strani izvajalca, zaradi katerih lahko naročnik unovči finančno zavarovanje za odpravo napak v jamčevalnem roku.</w:t>
      </w:r>
    </w:p>
    <w:p w14:paraId="7DE90600" w14:textId="77777777" w:rsidR="00690215" w:rsidRPr="00142DBC" w:rsidRDefault="00690215" w:rsidP="00690215">
      <w:pPr>
        <w:spacing w:line="360" w:lineRule="auto"/>
        <w:jc w:val="both"/>
        <w:rPr>
          <w:rFonts w:ascii="Cambria" w:hAnsi="Cambria"/>
          <w:color w:val="000000" w:themeColor="text1"/>
          <w:sz w:val="22"/>
          <w:szCs w:val="22"/>
        </w:rPr>
      </w:pPr>
    </w:p>
    <w:p w14:paraId="6F9828CE"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V kolikor naročnik unovči višji znesek finančnega zavarovanja za odpravo napak v jamčevalnem roku od višine stroškov ali škode, mora neupravičeno unovčeno razliko med nastalo škodo ali stroški ter unovčenim zneskom garancije vrniti izvajalcu.</w:t>
      </w:r>
    </w:p>
    <w:p w14:paraId="3B625BF3" w14:textId="77777777" w:rsidR="00690215" w:rsidRPr="00142DBC" w:rsidRDefault="00690215" w:rsidP="00690215">
      <w:pPr>
        <w:spacing w:line="360" w:lineRule="auto"/>
        <w:jc w:val="both"/>
        <w:rPr>
          <w:rFonts w:ascii="Cambria" w:hAnsi="Cambria"/>
          <w:color w:val="000000" w:themeColor="text1"/>
          <w:sz w:val="22"/>
          <w:szCs w:val="22"/>
        </w:rPr>
      </w:pPr>
    </w:p>
    <w:p w14:paraId="476E4F85" w14:textId="77777777" w:rsidR="00690215" w:rsidRPr="00142DBC" w:rsidRDefault="00690215" w:rsidP="00690215">
      <w:pPr>
        <w:pStyle w:val="ListParagraph"/>
        <w:numPr>
          <w:ilvl w:val="0"/>
          <w:numId w:val="21"/>
        </w:numPr>
        <w:spacing w:line="360" w:lineRule="auto"/>
        <w:rPr>
          <w:rFonts w:ascii="Cambria" w:hAnsi="Cambria"/>
          <w:b/>
          <w:color w:val="000000" w:themeColor="text1"/>
          <w:sz w:val="22"/>
          <w:szCs w:val="22"/>
        </w:rPr>
      </w:pPr>
      <w:r w:rsidRPr="00142DBC">
        <w:rPr>
          <w:rFonts w:ascii="Cambria" w:hAnsi="Cambria"/>
          <w:b/>
          <w:color w:val="000000" w:themeColor="text1"/>
          <w:sz w:val="22"/>
          <w:szCs w:val="22"/>
        </w:rPr>
        <w:t xml:space="preserve">PODIZVAJALCI </w:t>
      </w:r>
    </w:p>
    <w:p w14:paraId="6DED7DC7" w14:textId="77777777" w:rsidR="00690215" w:rsidRPr="00142DBC" w:rsidRDefault="00690215" w:rsidP="00690215">
      <w:pPr>
        <w:spacing w:line="360" w:lineRule="auto"/>
        <w:rPr>
          <w:rFonts w:ascii="Cambria" w:hAnsi="Cambria"/>
          <w:b/>
          <w:color w:val="000000" w:themeColor="text1"/>
          <w:sz w:val="22"/>
          <w:szCs w:val="22"/>
        </w:rPr>
      </w:pPr>
    </w:p>
    <w:p w14:paraId="4AFF1AAD"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37AF4187"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Priglasitev vseh podizvajalcev</w:t>
      </w:r>
    </w:p>
    <w:p w14:paraId="5971BA59"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Izvajalec lahko to pogodbo izvaja samo s podizvajalci, ki jih je priglasil v svoji ponudbi in za katere je naročnik ugotovil, da izpolnjujejo vse pogoje, ki so bili za podizvajalce določeni v razpisni dokumentaciji.</w:t>
      </w:r>
    </w:p>
    <w:p w14:paraId="7B06CE28"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Z izvajalcem bodo pri izvedbi storitev sodelovali naslednji podizvajalci: </w:t>
      </w:r>
    </w:p>
    <w:p w14:paraId="4F1FCEF7" w14:textId="77777777" w:rsidR="00690215" w:rsidRPr="00142DBC" w:rsidRDefault="00690215" w:rsidP="00690215">
      <w:pPr>
        <w:spacing w:line="360" w:lineRule="auto"/>
        <w:jc w:val="both"/>
        <w:rPr>
          <w:rFonts w:ascii="Cambria" w:hAnsi="Cambria"/>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1"/>
        <w:gridCol w:w="3015"/>
      </w:tblGrid>
      <w:tr w:rsidR="00690215" w:rsidRPr="00142DBC" w14:paraId="1F07D8C6" w14:textId="77777777" w:rsidTr="00DA011D">
        <w:tc>
          <w:tcPr>
            <w:tcW w:w="3034" w:type="dxa"/>
            <w:tcBorders>
              <w:bottom w:val="single" w:sz="4" w:space="0" w:color="auto"/>
            </w:tcBorders>
          </w:tcPr>
          <w:p w14:paraId="1253ABEE" w14:textId="77777777" w:rsidR="00690215" w:rsidRPr="00142DBC" w:rsidRDefault="00690215" w:rsidP="00DA011D">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Podizvajalci: naziv, polni naslov, matična številka, davčna številka in transakcijski račun, zakoniti zastopnik</w:t>
            </w:r>
          </w:p>
        </w:tc>
        <w:tc>
          <w:tcPr>
            <w:tcW w:w="3017" w:type="dxa"/>
            <w:tcBorders>
              <w:bottom w:val="single" w:sz="4" w:space="0" w:color="auto"/>
            </w:tcBorders>
          </w:tcPr>
          <w:p w14:paraId="2EF786E7" w14:textId="77777777" w:rsidR="00690215" w:rsidRPr="00142DBC" w:rsidRDefault="00690215" w:rsidP="00DA011D">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Obseg in vrsta storitev:</w:t>
            </w:r>
          </w:p>
        </w:tc>
        <w:tc>
          <w:tcPr>
            <w:tcW w:w="3021" w:type="dxa"/>
            <w:tcBorders>
              <w:bottom w:val="single" w:sz="4" w:space="0" w:color="auto"/>
            </w:tcBorders>
          </w:tcPr>
          <w:p w14:paraId="68FF23A8" w14:textId="77777777" w:rsidR="00690215" w:rsidRPr="00142DBC" w:rsidRDefault="00690215" w:rsidP="00DA011D">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Predmet, količina, vrednost, kraj in rok izvedbe teh storitev:</w:t>
            </w:r>
          </w:p>
        </w:tc>
      </w:tr>
      <w:tr w:rsidR="00690215" w:rsidRPr="00142DBC" w14:paraId="71F91039" w14:textId="77777777" w:rsidTr="00DA011D">
        <w:tc>
          <w:tcPr>
            <w:tcW w:w="3034" w:type="dxa"/>
            <w:tcBorders>
              <w:bottom w:val="single" w:sz="4" w:space="0" w:color="auto"/>
            </w:tcBorders>
          </w:tcPr>
          <w:p w14:paraId="0B13D742" w14:textId="77777777" w:rsidR="00690215" w:rsidRPr="00142DBC" w:rsidRDefault="00690215" w:rsidP="00DA011D">
            <w:pPr>
              <w:spacing w:line="360" w:lineRule="auto"/>
              <w:jc w:val="both"/>
              <w:rPr>
                <w:rFonts w:ascii="Cambria" w:hAnsi="Cambria"/>
                <w:color w:val="000000" w:themeColor="text1"/>
                <w:sz w:val="22"/>
                <w:szCs w:val="22"/>
              </w:rPr>
            </w:pPr>
          </w:p>
        </w:tc>
        <w:tc>
          <w:tcPr>
            <w:tcW w:w="3017" w:type="dxa"/>
            <w:tcBorders>
              <w:bottom w:val="single" w:sz="4" w:space="0" w:color="auto"/>
            </w:tcBorders>
          </w:tcPr>
          <w:p w14:paraId="1335C2B7" w14:textId="77777777" w:rsidR="00690215" w:rsidRPr="00142DBC" w:rsidRDefault="00690215" w:rsidP="00DA011D">
            <w:pPr>
              <w:spacing w:line="360" w:lineRule="auto"/>
              <w:jc w:val="both"/>
              <w:rPr>
                <w:rFonts w:ascii="Cambria" w:hAnsi="Cambria"/>
                <w:color w:val="000000" w:themeColor="text1"/>
                <w:sz w:val="22"/>
                <w:szCs w:val="22"/>
              </w:rPr>
            </w:pPr>
          </w:p>
        </w:tc>
        <w:tc>
          <w:tcPr>
            <w:tcW w:w="3021" w:type="dxa"/>
            <w:tcBorders>
              <w:bottom w:val="single" w:sz="4" w:space="0" w:color="auto"/>
            </w:tcBorders>
          </w:tcPr>
          <w:p w14:paraId="107BA1C1" w14:textId="77777777" w:rsidR="00690215" w:rsidRPr="00142DBC" w:rsidRDefault="00690215" w:rsidP="00DA011D">
            <w:pPr>
              <w:spacing w:line="360" w:lineRule="auto"/>
              <w:jc w:val="both"/>
              <w:rPr>
                <w:rFonts w:ascii="Cambria" w:hAnsi="Cambria"/>
                <w:color w:val="000000" w:themeColor="text1"/>
                <w:sz w:val="22"/>
                <w:szCs w:val="22"/>
              </w:rPr>
            </w:pPr>
          </w:p>
        </w:tc>
      </w:tr>
    </w:tbl>
    <w:p w14:paraId="7AF053DD" w14:textId="77777777" w:rsidR="00690215" w:rsidRPr="00142DBC" w:rsidRDefault="00690215" w:rsidP="00690215">
      <w:pPr>
        <w:spacing w:line="360" w:lineRule="auto"/>
        <w:rPr>
          <w:rFonts w:ascii="Cambria" w:hAnsi="Cambria"/>
          <w:color w:val="000000" w:themeColor="text1"/>
          <w:sz w:val="22"/>
          <w:szCs w:val="22"/>
        </w:rPr>
      </w:pPr>
    </w:p>
    <w:p w14:paraId="70CE3A8C"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lastRenderedPageBreak/>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 </w:t>
      </w:r>
    </w:p>
    <w:p w14:paraId="32A8F10A" w14:textId="77777777" w:rsidR="00690215" w:rsidRPr="00142DBC" w:rsidRDefault="00690215" w:rsidP="00690215">
      <w:pPr>
        <w:spacing w:line="360" w:lineRule="auto"/>
        <w:jc w:val="both"/>
        <w:rPr>
          <w:rFonts w:ascii="Cambria" w:hAnsi="Cambria"/>
          <w:color w:val="000000" w:themeColor="text1"/>
          <w:sz w:val="22"/>
          <w:szCs w:val="22"/>
          <w:highlight w:val="yellow"/>
        </w:rPr>
      </w:pPr>
    </w:p>
    <w:p w14:paraId="1633E0EE"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delovnih dneh od prejema predloga.)</w:t>
      </w:r>
    </w:p>
    <w:p w14:paraId="5F48CB33" w14:textId="77777777" w:rsidR="00690215" w:rsidRPr="00142DBC" w:rsidRDefault="00690215" w:rsidP="00690215">
      <w:pPr>
        <w:spacing w:line="360" w:lineRule="auto"/>
        <w:jc w:val="both"/>
        <w:rPr>
          <w:rFonts w:ascii="Cambria" w:hAnsi="Cambria"/>
          <w:color w:val="000000" w:themeColor="text1"/>
          <w:sz w:val="22"/>
          <w:szCs w:val="22"/>
          <w:highlight w:val="yellow"/>
        </w:rPr>
      </w:pPr>
    </w:p>
    <w:p w14:paraId="06A83AF9"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7EEB14F5"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Neposredno plačilo podizvajalcem</w:t>
      </w:r>
    </w:p>
    <w:p w14:paraId="1B8FE52E"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 </w:t>
      </w:r>
    </w:p>
    <w:p w14:paraId="7A57D805" w14:textId="77777777" w:rsidR="00690215" w:rsidRPr="00142DBC" w:rsidRDefault="00690215" w:rsidP="00690215">
      <w:pPr>
        <w:spacing w:line="360" w:lineRule="auto"/>
        <w:jc w:val="both"/>
        <w:rPr>
          <w:rFonts w:ascii="Cambria" w:hAnsi="Cambria"/>
          <w:color w:val="000000" w:themeColor="text1"/>
          <w:sz w:val="22"/>
          <w:szCs w:val="22"/>
        </w:rPr>
      </w:pPr>
    </w:p>
    <w:p w14:paraId="17072E81"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Naročnik ni dolžan preverjati, ali je podizvajalec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14:paraId="098FD9EB" w14:textId="77777777" w:rsidR="00690215" w:rsidRPr="00142DBC" w:rsidRDefault="00690215" w:rsidP="00690215">
      <w:pPr>
        <w:spacing w:line="360" w:lineRule="auto"/>
        <w:rPr>
          <w:rFonts w:ascii="Cambria" w:hAnsi="Cambria"/>
          <w:color w:val="000000" w:themeColor="text1"/>
          <w:sz w:val="22"/>
          <w:szCs w:val="22"/>
        </w:rPr>
      </w:pPr>
    </w:p>
    <w:p w14:paraId="6EA7B1AF" w14:textId="77777777" w:rsidR="00690215" w:rsidRPr="00142DBC" w:rsidRDefault="00690215" w:rsidP="00690215">
      <w:pPr>
        <w:pStyle w:val="ListParagraph"/>
        <w:numPr>
          <w:ilvl w:val="0"/>
          <w:numId w:val="21"/>
        </w:numPr>
        <w:spacing w:line="360" w:lineRule="auto"/>
        <w:rPr>
          <w:rFonts w:ascii="Cambria" w:hAnsi="Cambria"/>
          <w:b/>
          <w:color w:val="000000" w:themeColor="text1"/>
          <w:sz w:val="22"/>
          <w:szCs w:val="22"/>
        </w:rPr>
      </w:pPr>
      <w:r w:rsidRPr="00142DBC">
        <w:rPr>
          <w:rFonts w:ascii="Cambria" w:hAnsi="Cambria"/>
          <w:b/>
          <w:color w:val="000000" w:themeColor="text1"/>
          <w:sz w:val="22"/>
          <w:szCs w:val="22"/>
        </w:rPr>
        <w:lastRenderedPageBreak/>
        <w:t>ODSTOP POGODBE</w:t>
      </w:r>
    </w:p>
    <w:p w14:paraId="325871F3" w14:textId="77777777" w:rsidR="00690215" w:rsidRPr="00142DBC" w:rsidRDefault="00690215" w:rsidP="00690215">
      <w:pPr>
        <w:spacing w:line="360" w:lineRule="auto"/>
        <w:rPr>
          <w:rFonts w:ascii="Cambria" w:hAnsi="Cambria"/>
          <w:b/>
          <w:color w:val="000000" w:themeColor="text1"/>
          <w:sz w:val="22"/>
          <w:szCs w:val="22"/>
        </w:rPr>
      </w:pPr>
    </w:p>
    <w:p w14:paraId="061835FF"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69DC2C62" w14:textId="77777777" w:rsidR="00690215" w:rsidRPr="00142DBC" w:rsidRDefault="00690215" w:rsidP="00690215">
      <w:pPr>
        <w:pStyle w:val="ListParagraph"/>
        <w:spacing w:line="360" w:lineRule="auto"/>
        <w:ind w:left="360"/>
        <w:jc w:val="center"/>
        <w:rPr>
          <w:rFonts w:ascii="Cambria" w:hAnsi="Cambria"/>
          <w:b/>
          <w:color w:val="000000" w:themeColor="text1"/>
          <w:sz w:val="22"/>
          <w:szCs w:val="22"/>
        </w:rPr>
      </w:pPr>
      <w:r w:rsidRPr="00142DBC">
        <w:rPr>
          <w:rFonts w:ascii="Cambria" w:hAnsi="Cambria"/>
          <w:b/>
          <w:color w:val="000000" w:themeColor="text1"/>
          <w:sz w:val="22"/>
          <w:szCs w:val="22"/>
        </w:rPr>
        <w:t>Prepoved prenosa ali delnega odstopa pogodbe</w:t>
      </w:r>
    </w:p>
    <w:p w14:paraId="3E9FA702"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Nobena stranka ne sme odstopiti celotne pogodbe ali dela pogodbe tretji osebi, ki ni pogodbena stranka, brez predhodnega pisnega soglasja druge pogodbene stranke, razen morebitnih pravic do zneskov, ki so že zapadli ali bodo zapadli v okviru te pogodbe.</w:t>
      </w:r>
    </w:p>
    <w:p w14:paraId="0DD6D7CA" w14:textId="77777777" w:rsidR="00690215" w:rsidRPr="00142DBC" w:rsidRDefault="00690215" w:rsidP="00690215">
      <w:pPr>
        <w:pStyle w:val="ListParagraph"/>
        <w:spacing w:line="360" w:lineRule="auto"/>
        <w:ind w:left="1080"/>
        <w:rPr>
          <w:rFonts w:ascii="Cambria" w:hAnsi="Cambria"/>
          <w:b/>
          <w:color w:val="000000" w:themeColor="text1"/>
          <w:sz w:val="22"/>
          <w:szCs w:val="22"/>
        </w:rPr>
      </w:pPr>
    </w:p>
    <w:p w14:paraId="06210E9E" w14:textId="77777777" w:rsidR="00690215" w:rsidRPr="00142DBC" w:rsidRDefault="00690215" w:rsidP="00690215">
      <w:pPr>
        <w:pStyle w:val="ListParagraph"/>
        <w:numPr>
          <w:ilvl w:val="0"/>
          <w:numId w:val="21"/>
        </w:numPr>
        <w:spacing w:line="360" w:lineRule="auto"/>
        <w:rPr>
          <w:rFonts w:ascii="Cambria" w:hAnsi="Cambria"/>
          <w:b/>
          <w:color w:val="000000" w:themeColor="text1"/>
          <w:sz w:val="22"/>
          <w:szCs w:val="22"/>
        </w:rPr>
      </w:pPr>
      <w:r w:rsidRPr="00142DBC">
        <w:rPr>
          <w:rFonts w:ascii="Cambria" w:hAnsi="Cambria"/>
          <w:b/>
          <w:color w:val="000000" w:themeColor="text1"/>
          <w:sz w:val="22"/>
          <w:szCs w:val="22"/>
        </w:rPr>
        <w:t>ZAUSTAVITEV DEL</w:t>
      </w:r>
    </w:p>
    <w:p w14:paraId="3D3A79A6" w14:textId="77777777" w:rsidR="00690215" w:rsidRPr="00142DBC" w:rsidRDefault="00690215" w:rsidP="00690215">
      <w:pPr>
        <w:spacing w:line="360" w:lineRule="auto"/>
        <w:rPr>
          <w:rFonts w:ascii="Cambria" w:hAnsi="Cambria"/>
          <w:b/>
          <w:color w:val="000000" w:themeColor="text1"/>
          <w:sz w:val="22"/>
          <w:szCs w:val="22"/>
        </w:rPr>
      </w:pPr>
    </w:p>
    <w:p w14:paraId="07599C44"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13CC90B5"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Zaustavitev del po navodilu naročnika</w:t>
      </w:r>
    </w:p>
    <w:p w14:paraId="29D8257B"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Naročnik lahko kadarkoli naroči izvajalcu, da ustavi napredovanje nekega dela ali vseh del. V takšnem primeru mora izvajalec zaščititi, shraniti ali zavarovati pogodbena dela proti kvarjenju, izgubi ali škodi.</w:t>
      </w:r>
    </w:p>
    <w:p w14:paraId="64229C39" w14:textId="77777777" w:rsidR="00690215" w:rsidRPr="00142DBC" w:rsidRDefault="00690215" w:rsidP="00690215">
      <w:pPr>
        <w:spacing w:line="360" w:lineRule="auto"/>
        <w:jc w:val="both"/>
        <w:rPr>
          <w:rFonts w:ascii="Cambria" w:hAnsi="Cambria"/>
          <w:color w:val="000000" w:themeColor="text1"/>
          <w:sz w:val="22"/>
          <w:szCs w:val="22"/>
        </w:rPr>
      </w:pPr>
    </w:p>
    <w:p w14:paraId="1ED02DEC"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337E69D6" w14:textId="77777777" w:rsidR="00690215" w:rsidRPr="00142DBC" w:rsidRDefault="00690215" w:rsidP="00690215">
      <w:pPr>
        <w:spacing w:line="360" w:lineRule="auto"/>
        <w:rPr>
          <w:rFonts w:ascii="Cambria" w:hAnsi="Cambria"/>
          <w:b/>
          <w:color w:val="000000" w:themeColor="text1"/>
          <w:sz w:val="22"/>
          <w:szCs w:val="22"/>
        </w:rPr>
      </w:pPr>
      <w:r w:rsidRPr="00142DBC">
        <w:rPr>
          <w:rFonts w:ascii="Cambria" w:hAnsi="Cambria"/>
          <w:b/>
          <w:color w:val="000000" w:themeColor="text1"/>
          <w:sz w:val="22"/>
          <w:szCs w:val="22"/>
        </w:rPr>
        <w:t xml:space="preserve"> </w:t>
      </w:r>
    </w:p>
    <w:p w14:paraId="13AF0BF0"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3D69BDD2"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Zaustavitev del s strani izvajalca</w:t>
      </w:r>
    </w:p>
    <w:p w14:paraId="1CA3EDA5"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Izvajalec ima pravico, da ustavi napredovanje del ali izvedbo vseh del v primeru, da naročnik krši svoje finančne obveznosti po tej pogodbi in sicer v primeru, da zamuja s plačilom katerekoli situacije za več kot 20 dni ali v primerih, če naročnik krši druge svoje obveznosti. Izvajalec mora v takšnem primeru naročniku poslati opozorilo pred zaustavitvijo del ter naročniku določiti dodaten primeren rok za plačilo dolgovanih zneskov, ki ne sme biti krajši od 15 dni. V kolikor naročnik tudi po izteku tega dodatnega roka zamuja s plačilom ali z drugo izpolnitvijo svoje obveznosti, lahko izvajalec zaustavi dela do prejema vseh zapadlih plačil, ki jih naročnik dolguje izvajalcu oziroma do izpolnitve obveznosti s strani naročnika. V primeru dejanske zaustavitve del je naročnik dolžan izvajalcu povrniti vso nastalo mu škodo in stroške.</w:t>
      </w:r>
    </w:p>
    <w:p w14:paraId="57E089F0" w14:textId="77777777" w:rsidR="00690215" w:rsidRPr="00142DBC" w:rsidRDefault="00690215" w:rsidP="00690215">
      <w:pPr>
        <w:spacing w:line="360" w:lineRule="auto"/>
        <w:rPr>
          <w:rFonts w:ascii="Cambria" w:hAnsi="Cambria"/>
          <w:color w:val="000000" w:themeColor="text1"/>
          <w:sz w:val="22"/>
          <w:szCs w:val="22"/>
        </w:rPr>
      </w:pPr>
    </w:p>
    <w:p w14:paraId="5C18A277" w14:textId="77777777" w:rsidR="00690215" w:rsidRPr="00142DBC" w:rsidRDefault="00690215" w:rsidP="00690215">
      <w:pPr>
        <w:pStyle w:val="ListParagraph"/>
        <w:numPr>
          <w:ilvl w:val="0"/>
          <w:numId w:val="21"/>
        </w:numPr>
        <w:spacing w:line="360" w:lineRule="auto"/>
        <w:rPr>
          <w:rFonts w:ascii="Cambria" w:hAnsi="Cambria"/>
          <w:b/>
          <w:color w:val="000000" w:themeColor="text1"/>
          <w:sz w:val="22"/>
          <w:szCs w:val="22"/>
        </w:rPr>
      </w:pPr>
      <w:r w:rsidRPr="00142DBC">
        <w:rPr>
          <w:rFonts w:ascii="Cambria" w:hAnsi="Cambria"/>
          <w:b/>
          <w:color w:val="000000" w:themeColor="text1"/>
          <w:sz w:val="22"/>
          <w:szCs w:val="22"/>
        </w:rPr>
        <w:lastRenderedPageBreak/>
        <w:t>VIŠJA SILA</w:t>
      </w:r>
    </w:p>
    <w:p w14:paraId="381D86BF" w14:textId="77777777" w:rsidR="00690215" w:rsidRPr="00142DBC" w:rsidRDefault="00690215" w:rsidP="00690215">
      <w:pPr>
        <w:spacing w:line="360" w:lineRule="auto"/>
        <w:rPr>
          <w:rFonts w:ascii="Cambria" w:hAnsi="Cambria"/>
          <w:b/>
          <w:color w:val="000000" w:themeColor="text1"/>
          <w:sz w:val="22"/>
          <w:szCs w:val="22"/>
        </w:rPr>
      </w:pPr>
    </w:p>
    <w:p w14:paraId="5FC72D38"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771EA365"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Višja sila</w:t>
      </w:r>
    </w:p>
    <w:p w14:paraId="6D6F42AA"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05D6007" w14:textId="77777777" w:rsidR="00690215" w:rsidRPr="00142DBC" w:rsidRDefault="00690215" w:rsidP="00690215">
      <w:pPr>
        <w:spacing w:line="360" w:lineRule="auto"/>
        <w:jc w:val="both"/>
        <w:rPr>
          <w:rFonts w:ascii="Cambria" w:hAnsi="Cambria"/>
          <w:color w:val="000000" w:themeColor="text1"/>
          <w:sz w:val="22"/>
          <w:szCs w:val="22"/>
        </w:rPr>
      </w:pPr>
    </w:p>
    <w:p w14:paraId="7939D883"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Nobena od strank ni odgovorna za neizpolnitev katerekoli izmed svojih obveznosti iz razlogov, ki so izven njenega nadzora.</w:t>
      </w:r>
    </w:p>
    <w:p w14:paraId="3B340FFA" w14:textId="77777777" w:rsidR="00690215" w:rsidRPr="00142DBC" w:rsidRDefault="00690215" w:rsidP="00690215">
      <w:pPr>
        <w:spacing w:line="360" w:lineRule="auto"/>
        <w:rPr>
          <w:rFonts w:ascii="Cambria" w:hAnsi="Cambria"/>
          <w:color w:val="000000" w:themeColor="text1"/>
          <w:sz w:val="22"/>
          <w:szCs w:val="22"/>
        </w:rPr>
      </w:pPr>
    </w:p>
    <w:p w14:paraId="5755C35C" w14:textId="77777777" w:rsidR="00690215" w:rsidRPr="00142DBC" w:rsidRDefault="00690215" w:rsidP="00690215">
      <w:pPr>
        <w:spacing w:line="360" w:lineRule="auto"/>
        <w:rPr>
          <w:rFonts w:ascii="Cambria" w:hAnsi="Cambria"/>
          <w:color w:val="000000" w:themeColor="text1"/>
          <w:sz w:val="22"/>
          <w:szCs w:val="22"/>
        </w:rPr>
      </w:pPr>
    </w:p>
    <w:p w14:paraId="10347C96" w14:textId="77777777" w:rsidR="00690215" w:rsidRPr="00142DBC" w:rsidRDefault="00690215" w:rsidP="00690215">
      <w:pPr>
        <w:pStyle w:val="ListParagraph"/>
        <w:numPr>
          <w:ilvl w:val="0"/>
          <w:numId w:val="21"/>
        </w:numPr>
        <w:spacing w:line="360" w:lineRule="auto"/>
        <w:rPr>
          <w:rFonts w:ascii="Cambria" w:hAnsi="Cambria"/>
          <w:b/>
          <w:color w:val="000000" w:themeColor="text1"/>
          <w:sz w:val="22"/>
          <w:szCs w:val="22"/>
        </w:rPr>
      </w:pPr>
      <w:r w:rsidRPr="00142DBC">
        <w:rPr>
          <w:rFonts w:ascii="Cambria" w:hAnsi="Cambria"/>
          <w:b/>
          <w:color w:val="000000" w:themeColor="text1"/>
          <w:sz w:val="22"/>
          <w:szCs w:val="22"/>
        </w:rPr>
        <w:t>PREDSTAVNIKI POGODBENIH STRANKIN KOMUNIKACIJA</w:t>
      </w:r>
    </w:p>
    <w:p w14:paraId="489C4A01" w14:textId="77777777" w:rsidR="00690215" w:rsidRPr="00142DBC" w:rsidRDefault="00690215" w:rsidP="00690215">
      <w:pPr>
        <w:spacing w:line="360" w:lineRule="auto"/>
        <w:rPr>
          <w:rFonts w:ascii="Cambria" w:hAnsi="Cambria"/>
          <w:b/>
          <w:color w:val="000000" w:themeColor="text1"/>
          <w:sz w:val="22"/>
          <w:szCs w:val="22"/>
        </w:rPr>
      </w:pPr>
    </w:p>
    <w:p w14:paraId="2ECFD517"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762EAD31"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Predstavniki pogodbenih strank</w:t>
      </w:r>
    </w:p>
    <w:p w14:paraId="77B728D5" w14:textId="77777777" w:rsidR="00690215" w:rsidRPr="00142DBC" w:rsidRDefault="00690215" w:rsidP="00690215">
      <w:pPr>
        <w:spacing w:line="360" w:lineRule="auto"/>
        <w:jc w:val="both"/>
        <w:rPr>
          <w:rFonts w:ascii="Cambria" w:hAnsi="Cambria"/>
          <w:color w:val="000000" w:themeColor="text1"/>
          <w:sz w:val="22"/>
          <w:szCs w:val="22"/>
        </w:rPr>
      </w:pPr>
    </w:p>
    <w:p w14:paraId="48A67322" w14:textId="63D4616C"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Vodja gradnje na strani izvajalca je ............................................, e-mail: .............................</w:t>
      </w:r>
    </w:p>
    <w:p w14:paraId="349BADA7" w14:textId="77777777" w:rsidR="00690215" w:rsidRPr="00142DBC" w:rsidRDefault="00690215" w:rsidP="00690215">
      <w:pPr>
        <w:spacing w:line="360" w:lineRule="auto"/>
        <w:jc w:val="both"/>
        <w:rPr>
          <w:rFonts w:ascii="Cambria" w:hAnsi="Cambria"/>
          <w:color w:val="000000" w:themeColor="text1"/>
          <w:sz w:val="22"/>
          <w:szCs w:val="22"/>
        </w:rPr>
      </w:pPr>
    </w:p>
    <w:p w14:paraId="5361B263"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Pooblaščeni predstavnik izvajalca je ............................................, e-mail: .............................</w:t>
      </w:r>
    </w:p>
    <w:p w14:paraId="66056E2F"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Izvajalčev predstavnik je pooblaščen, da zastopa izvajalca v vseh vprašanjih, ki se nanašajo na izvajanje te pogodbe in je dolžan neposredno sodelovati s predstavnikom naročnika.</w:t>
      </w:r>
    </w:p>
    <w:p w14:paraId="7960E254" w14:textId="77777777" w:rsidR="00690215" w:rsidRPr="00142DBC" w:rsidRDefault="00690215" w:rsidP="00690215">
      <w:pPr>
        <w:spacing w:line="360" w:lineRule="auto"/>
        <w:jc w:val="both"/>
        <w:rPr>
          <w:rFonts w:ascii="Cambria" w:hAnsi="Cambria"/>
          <w:color w:val="000000" w:themeColor="text1"/>
          <w:sz w:val="22"/>
          <w:szCs w:val="22"/>
        </w:rPr>
      </w:pPr>
    </w:p>
    <w:p w14:paraId="14D7A7E1"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Pooblaščeni predstavnik naročnika je ............................, e-mail: ..............................</w:t>
      </w:r>
    </w:p>
    <w:p w14:paraId="305023DA" w14:textId="77777777" w:rsidR="00690215" w:rsidRPr="00142DBC" w:rsidRDefault="00690215" w:rsidP="00690215">
      <w:pPr>
        <w:spacing w:line="360" w:lineRule="auto"/>
        <w:jc w:val="both"/>
        <w:rPr>
          <w:rFonts w:ascii="Cambria" w:hAnsi="Cambria"/>
          <w:color w:val="000000" w:themeColor="text1"/>
          <w:sz w:val="22"/>
          <w:szCs w:val="22"/>
        </w:rPr>
      </w:pPr>
    </w:p>
    <w:p w14:paraId="0D7C361E"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7134E128" w14:textId="77777777" w:rsidR="00690215" w:rsidRPr="00142DBC" w:rsidRDefault="00690215" w:rsidP="00690215">
      <w:pPr>
        <w:spacing w:line="360" w:lineRule="auto"/>
        <w:jc w:val="both"/>
        <w:rPr>
          <w:rFonts w:ascii="Cambria" w:hAnsi="Cambria"/>
          <w:color w:val="000000" w:themeColor="text1"/>
          <w:sz w:val="22"/>
          <w:szCs w:val="22"/>
        </w:rPr>
      </w:pPr>
    </w:p>
    <w:p w14:paraId="14AEA795"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Odgovorni nadzornik na strani naročnika, s pristojnostmi po zakonu, ki ureja graditev objektov, je ..........................................., e-mail: .............................</w:t>
      </w:r>
    </w:p>
    <w:p w14:paraId="0B5FAFC3" w14:textId="77777777" w:rsidR="00690215" w:rsidRPr="00142DBC" w:rsidRDefault="00690215" w:rsidP="00690215">
      <w:pPr>
        <w:spacing w:line="360" w:lineRule="auto"/>
        <w:jc w:val="both"/>
        <w:rPr>
          <w:rFonts w:ascii="Cambria" w:hAnsi="Cambria"/>
          <w:color w:val="000000" w:themeColor="text1"/>
          <w:sz w:val="22"/>
          <w:szCs w:val="22"/>
        </w:rPr>
      </w:pPr>
    </w:p>
    <w:p w14:paraId="70E67AE4"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Pogodbeni stranki sta dolžni obvestiti nasprotno stranko o zamenjavi predstavnikov v roku treh (3) delovnih dni po zamenjavi.</w:t>
      </w:r>
    </w:p>
    <w:p w14:paraId="55057FBA" w14:textId="77777777" w:rsidR="00690215" w:rsidRPr="00142DBC" w:rsidRDefault="00690215" w:rsidP="00690215">
      <w:pPr>
        <w:spacing w:line="360" w:lineRule="auto"/>
        <w:jc w:val="both"/>
        <w:rPr>
          <w:rFonts w:ascii="Cambria" w:hAnsi="Cambria"/>
          <w:color w:val="000000" w:themeColor="text1"/>
          <w:sz w:val="22"/>
          <w:szCs w:val="22"/>
        </w:rPr>
      </w:pPr>
    </w:p>
    <w:p w14:paraId="4F01E8FF"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17546418"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Način komunikacije</w:t>
      </w:r>
    </w:p>
    <w:p w14:paraId="1B909DF3"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le-te, situacije, prevzeme in potrjevanja, plačila, naročila, odredbe, opomine in pritožbe. </w:t>
      </w:r>
    </w:p>
    <w:p w14:paraId="160833B8" w14:textId="77777777" w:rsidR="00690215" w:rsidRPr="00142DBC" w:rsidRDefault="00690215" w:rsidP="00690215">
      <w:pPr>
        <w:spacing w:line="360" w:lineRule="auto"/>
        <w:jc w:val="both"/>
        <w:rPr>
          <w:rFonts w:ascii="Cambria" w:hAnsi="Cambria"/>
          <w:color w:val="000000" w:themeColor="text1"/>
          <w:sz w:val="22"/>
          <w:szCs w:val="22"/>
        </w:rPr>
      </w:pPr>
    </w:p>
    <w:p w14:paraId="53B4D569"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Operativne komunikacije brez zgoraj naštetih učinkov lahko potekajo preko telefona. </w:t>
      </w:r>
    </w:p>
    <w:p w14:paraId="5B6C067E" w14:textId="77777777" w:rsidR="00690215" w:rsidRPr="00142DBC" w:rsidRDefault="00690215" w:rsidP="00690215">
      <w:pPr>
        <w:spacing w:line="360" w:lineRule="auto"/>
        <w:jc w:val="both"/>
        <w:rPr>
          <w:rFonts w:ascii="Cambria" w:hAnsi="Cambria"/>
          <w:color w:val="000000" w:themeColor="text1"/>
          <w:sz w:val="22"/>
          <w:szCs w:val="22"/>
        </w:rPr>
      </w:pPr>
    </w:p>
    <w:p w14:paraId="5A41F872"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Vsa pisanja in elektronska pošta mora biti naslovljena na pristojne kontaktne osebe v skladu s to pogodbo.</w:t>
      </w:r>
    </w:p>
    <w:p w14:paraId="2FE5241A" w14:textId="77777777" w:rsidR="00690215" w:rsidRPr="00142DBC" w:rsidRDefault="00690215" w:rsidP="00690215">
      <w:pPr>
        <w:spacing w:line="360" w:lineRule="auto"/>
        <w:jc w:val="both"/>
        <w:rPr>
          <w:rFonts w:ascii="Cambria" w:hAnsi="Cambria"/>
          <w:color w:val="000000" w:themeColor="text1"/>
          <w:sz w:val="22"/>
          <w:szCs w:val="22"/>
        </w:rPr>
      </w:pPr>
    </w:p>
    <w:p w14:paraId="04A6C880"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Obe pogodbeni stranki se zavezujeta redno spremljati prejeto elektronsko pošto. Pošta, poslana na elektronske naslove, se šteje za vročeno naslednji delovni dan po pošiljanju.</w:t>
      </w:r>
    </w:p>
    <w:p w14:paraId="0D667BD1" w14:textId="77777777" w:rsidR="00690215" w:rsidRPr="00142DBC" w:rsidRDefault="00690215" w:rsidP="00690215">
      <w:pPr>
        <w:spacing w:line="360" w:lineRule="auto"/>
        <w:jc w:val="both"/>
        <w:rPr>
          <w:rFonts w:ascii="Cambria" w:hAnsi="Cambria"/>
          <w:color w:val="000000" w:themeColor="text1"/>
          <w:sz w:val="22"/>
          <w:szCs w:val="22"/>
        </w:rPr>
      </w:pPr>
    </w:p>
    <w:p w14:paraId="2FA8C5F0" w14:textId="77777777" w:rsidR="00690215" w:rsidRPr="00142DBC" w:rsidRDefault="00690215" w:rsidP="00690215">
      <w:pPr>
        <w:spacing w:line="360" w:lineRule="auto"/>
        <w:jc w:val="both"/>
        <w:rPr>
          <w:rFonts w:ascii="Cambria" w:hAnsi="Cambria"/>
          <w:color w:val="000000" w:themeColor="text1"/>
          <w:sz w:val="22"/>
          <w:szCs w:val="22"/>
        </w:rPr>
      </w:pPr>
    </w:p>
    <w:p w14:paraId="78BE46D3" w14:textId="77777777" w:rsidR="00690215" w:rsidRPr="00142DBC" w:rsidRDefault="00690215" w:rsidP="00690215">
      <w:pPr>
        <w:pStyle w:val="ListParagraph"/>
        <w:numPr>
          <w:ilvl w:val="0"/>
          <w:numId w:val="21"/>
        </w:numPr>
        <w:spacing w:line="360" w:lineRule="auto"/>
        <w:rPr>
          <w:rFonts w:ascii="Cambria" w:hAnsi="Cambria"/>
          <w:b/>
          <w:color w:val="000000" w:themeColor="text1"/>
          <w:sz w:val="22"/>
          <w:szCs w:val="22"/>
        </w:rPr>
      </w:pPr>
      <w:r w:rsidRPr="00142DBC">
        <w:rPr>
          <w:rFonts w:ascii="Cambria" w:hAnsi="Cambria"/>
          <w:b/>
          <w:color w:val="000000" w:themeColor="text1"/>
          <w:sz w:val="22"/>
          <w:szCs w:val="22"/>
        </w:rPr>
        <w:t>ODSTOP OD POGODBE</w:t>
      </w:r>
    </w:p>
    <w:p w14:paraId="36B00729" w14:textId="77777777" w:rsidR="00690215" w:rsidRPr="00142DBC" w:rsidRDefault="00690215" w:rsidP="00690215">
      <w:pPr>
        <w:spacing w:line="360" w:lineRule="auto"/>
        <w:rPr>
          <w:rFonts w:ascii="Cambria" w:hAnsi="Cambria"/>
          <w:b/>
          <w:color w:val="000000" w:themeColor="text1"/>
          <w:sz w:val="22"/>
          <w:szCs w:val="22"/>
        </w:rPr>
      </w:pPr>
    </w:p>
    <w:p w14:paraId="1A0F8923"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610CC400"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Splošno o odstopu od pogodbe</w:t>
      </w:r>
    </w:p>
    <w:p w14:paraId="41C82E5C"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37A74AA7" w14:textId="77777777" w:rsidR="00690215" w:rsidRPr="00142DBC" w:rsidRDefault="00690215" w:rsidP="00690215">
      <w:pPr>
        <w:spacing w:line="360" w:lineRule="auto"/>
        <w:jc w:val="both"/>
        <w:rPr>
          <w:rFonts w:ascii="Cambria" w:hAnsi="Cambria"/>
          <w:color w:val="000000" w:themeColor="text1"/>
          <w:sz w:val="22"/>
          <w:szCs w:val="22"/>
        </w:rPr>
      </w:pPr>
    </w:p>
    <w:p w14:paraId="27E7AA3B"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7D7A70CC"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Odstop naročnika od pogodbe</w:t>
      </w:r>
    </w:p>
    <w:p w14:paraId="5D463A5E"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lastRenderedPageBreak/>
        <w:t>Za hujšo kršitev pogodbenih določil, zaradi katerih lahko naročnik predčasno odstopi od pogodbe, štejejo zlasti:</w:t>
      </w:r>
    </w:p>
    <w:p w14:paraId="6A3A1684"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zamuda izvajalca, ki presega število dni vrednosti maksimalno dogovorjene pogodbene kazni;</w:t>
      </w:r>
    </w:p>
    <w:p w14:paraId="517EB525"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napake v izvedbi, ki bistveno zmanjšajo pomen, namen ali uporabnost izvedenih del;</w:t>
      </w:r>
    </w:p>
    <w:p w14:paraId="04F83B90"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unovčitev finančnega zavarovanja za dobro izvedbo pogodbenih obveznosti;</w:t>
      </w:r>
    </w:p>
    <w:p w14:paraId="4211C51A"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nedoseganje pogodbeno dogovorjene kvalitete in nevzpostavitev le-te niti v naknadnem primernem roku, ki ga določi naročnik;</w:t>
      </w:r>
    </w:p>
    <w:p w14:paraId="3EC33C5B" w14:textId="77777777" w:rsidR="00690215" w:rsidRPr="00142DBC" w:rsidRDefault="00690215" w:rsidP="00690215">
      <w:pPr>
        <w:spacing w:line="360" w:lineRule="auto"/>
        <w:jc w:val="both"/>
        <w:rPr>
          <w:rFonts w:ascii="Cambria" w:hAnsi="Cambria"/>
          <w:color w:val="000000" w:themeColor="text1"/>
          <w:sz w:val="22"/>
          <w:szCs w:val="22"/>
        </w:rPr>
      </w:pPr>
    </w:p>
    <w:p w14:paraId="62EF3497"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14:paraId="0DC17447" w14:textId="77777777" w:rsidR="00690215" w:rsidRPr="00142DBC" w:rsidRDefault="00690215" w:rsidP="00690215">
      <w:pPr>
        <w:spacing w:line="360" w:lineRule="auto"/>
        <w:jc w:val="both"/>
        <w:rPr>
          <w:rFonts w:ascii="Cambria" w:hAnsi="Cambria"/>
          <w:color w:val="000000" w:themeColor="text1"/>
          <w:sz w:val="22"/>
          <w:szCs w:val="22"/>
        </w:rPr>
      </w:pPr>
    </w:p>
    <w:p w14:paraId="51967F17"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Odstop od pogodbe učinkuje z dnem, ko druga pogodbena stranka prejme odstop od pogodbe.</w:t>
      </w:r>
    </w:p>
    <w:p w14:paraId="15967125" w14:textId="77777777" w:rsidR="00690215" w:rsidRPr="00142DBC" w:rsidRDefault="00690215" w:rsidP="00690215">
      <w:pPr>
        <w:spacing w:line="360" w:lineRule="auto"/>
        <w:jc w:val="both"/>
        <w:rPr>
          <w:rFonts w:ascii="Cambria" w:hAnsi="Cambria"/>
          <w:color w:val="000000" w:themeColor="text1"/>
          <w:sz w:val="22"/>
          <w:szCs w:val="22"/>
        </w:rPr>
      </w:pPr>
    </w:p>
    <w:p w14:paraId="477F5F79"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Naročnik lahko od pogodbe odstopi brez odpovednega roka v primeru začetka enega od postopkov insolventnosti po ZFPPIPP zoper izvajalca.</w:t>
      </w:r>
    </w:p>
    <w:p w14:paraId="7C7E8649" w14:textId="77777777" w:rsidR="00690215" w:rsidRPr="00142DBC" w:rsidRDefault="00690215" w:rsidP="00690215">
      <w:pPr>
        <w:spacing w:line="360" w:lineRule="auto"/>
        <w:jc w:val="both"/>
        <w:rPr>
          <w:rFonts w:ascii="Cambria" w:hAnsi="Cambria"/>
          <w:color w:val="000000" w:themeColor="text1"/>
          <w:sz w:val="22"/>
          <w:szCs w:val="22"/>
        </w:rPr>
      </w:pPr>
    </w:p>
    <w:p w14:paraId="1CF29CDA"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2278141D"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Odstop izvajalca od pogodbe</w:t>
      </w:r>
    </w:p>
    <w:p w14:paraId="73A869DC"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Izvajalec sme odstopiti od pogodbe zlasti:</w:t>
      </w:r>
    </w:p>
    <w:p w14:paraId="1EF20826"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če naročnik zamuja z uvedbo v delo več kot 60 dni od sklenitve pogodbe;</w:t>
      </w:r>
    </w:p>
    <w:p w14:paraId="462F4A95"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če naročnik tudi po naknadno postavljenem roku ne posreduje navodil v zvezi z njegovimi vprašanji, ki so bistvena za izvedbo pogodbenih del;</w:t>
      </w:r>
    </w:p>
    <w:p w14:paraId="1F4D197C"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če naročnik ne zagotovi odprave napak v projektni dokumentaciji;</w:t>
      </w:r>
    </w:p>
    <w:p w14:paraId="6BD77E57"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če izvajalec pride v situacijo, zaradi katere iz objektivnih razlogov z deli ne more nadaljevati;</w:t>
      </w:r>
    </w:p>
    <w:p w14:paraId="4516B6B5"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če naročnik več kot 60 dni neupravičeno zamuja s plačilom katerekoli situacije.</w:t>
      </w:r>
    </w:p>
    <w:p w14:paraId="136C1533" w14:textId="77777777" w:rsidR="00690215" w:rsidRPr="00142DBC" w:rsidRDefault="00690215" w:rsidP="00690215">
      <w:pPr>
        <w:pStyle w:val="ListParagraph"/>
        <w:spacing w:line="360" w:lineRule="auto"/>
        <w:ind w:left="709"/>
        <w:jc w:val="both"/>
        <w:rPr>
          <w:rFonts w:ascii="Cambria" w:hAnsi="Cambria"/>
          <w:color w:val="000000" w:themeColor="text1"/>
          <w:sz w:val="22"/>
          <w:szCs w:val="22"/>
        </w:rPr>
      </w:pPr>
    </w:p>
    <w:p w14:paraId="3475F808"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2CB90EB8"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Dolžnosti pogodbenih strank po odstopu od pogodbe</w:t>
      </w:r>
    </w:p>
    <w:p w14:paraId="52766B14"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lastRenderedPageBreak/>
        <w:t>Ne glede na to, katera od pogodbenih strank odstopa od pogodbe, je izvajalec dolžan izvršena dela zavarovati tako, da jih zaščiti pred propadanjem, stroške teh del pa nosi tista stranka, ki je odgovorna za odstop od pogodbe.</w:t>
      </w:r>
    </w:p>
    <w:p w14:paraId="23F6CDFC" w14:textId="77777777" w:rsidR="00690215" w:rsidRPr="00142DBC" w:rsidRDefault="00690215" w:rsidP="00690215">
      <w:pPr>
        <w:spacing w:line="360" w:lineRule="auto"/>
        <w:jc w:val="both"/>
        <w:rPr>
          <w:rFonts w:ascii="Cambria" w:hAnsi="Cambria"/>
          <w:color w:val="000000" w:themeColor="text1"/>
          <w:sz w:val="22"/>
          <w:szCs w:val="22"/>
        </w:rPr>
      </w:pPr>
    </w:p>
    <w:p w14:paraId="4E490FB7"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Pogodbeni stranki se zavezujeta takoj po odstopu od pogodbe pristopiti k primopredaji izvedenih del in izdelavi končnega obračuna.</w:t>
      </w:r>
    </w:p>
    <w:p w14:paraId="63ECD125" w14:textId="77777777" w:rsidR="00690215" w:rsidRPr="00142DBC" w:rsidRDefault="00690215" w:rsidP="00690215">
      <w:pPr>
        <w:spacing w:line="360" w:lineRule="auto"/>
        <w:jc w:val="both"/>
        <w:rPr>
          <w:rFonts w:ascii="Cambria" w:hAnsi="Cambria"/>
          <w:color w:val="000000" w:themeColor="text1"/>
          <w:sz w:val="22"/>
          <w:szCs w:val="22"/>
        </w:rPr>
      </w:pPr>
    </w:p>
    <w:p w14:paraId="0F206757"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Ne glede na to, katera od pogodbenih strank odstopa od pogodbe, je naročnik izvajalcu dolžan plačati vsa dela, ki so bila izvedena v skladu s pogodbo do trenutka odstopa od pogodbe.</w:t>
      </w:r>
    </w:p>
    <w:p w14:paraId="6929217C" w14:textId="77777777" w:rsidR="00690215" w:rsidRPr="00142DBC" w:rsidRDefault="00690215" w:rsidP="00690215">
      <w:pPr>
        <w:spacing w:line="360" w:lineRule="auto"/>
        <w:rPr>
          <w:rFonts w:ascii="Cambria" w:hAnsi="Cambria"/>
          <w:color w:val="000000" w:themeColor="text1"/>
          <w:sz w:val="22"/>
          <w:szCs w:val="22"/>
        </w:rPr>
      </w:pPr>
    </w:p>
    <w:p w14:paraId="69F68AAE"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32331FFC"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Protikorupcijska klavzula</w:t>
      </w:r>
    </w:p>
    <w:p w14:paraId="6E5EDA2A"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Nična je pogodba, pri kateri kdo v imenu ali na račun druge pogodbene stranke, predstavniku ali posredniku organa ali organizacije iz javnega sektorja obljubi, ponudi ali da kakšno nedovoljeno korist za:</w:t>
      </w:r>
    </w:p>
    <w:p w14:paraId="47E4725F"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pridobitev posla ali</w:t>
      </w:r>
    </w:p>
    <w:p w14:paraId="22047CC2"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za sklenitev posla pod ugodnejšimi pogoji ali</w:t>
      </w:r>
    </w:p>
    <w:p w14:paraId="2132D494"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za opustitev dolžnega nadzora nad izvajanjem pogodbenih obveznosti ali</w:t>
      </w:r>
    </w:p>
    <w:p w14:paraId="3611EAC9" w14:textId="77777777" w:rsidR="00690215" w:rsidRPr="00142DBC" w:rsidRDefault="00690215" w:rsidP="00690215">
      <w:pPr>
        <w:pStyle w:val="ListParagraph"/>
        <w:numPr>
          <w:ilvl w:val="0"/>
          <w:numId w:val="23"/>
        </w:numPr>
        <w:spacing w:after="200" w:line="360" w:lineRule="auto"/>
        <w:ind w:left="709" w:hanging="425"/>
        <w:jc w:val="both"/>
        <w:rPr>
          <w:rFonts w:ascii="Cambria" w:hAnsi="Cambria"/>
          <w:color w:val="000000" w:themeColor="text1"/>
          <w:sz w:val="22"/>
          <w:szCs w:val="22"/>
        </w:rPr>
      </w:pPr>
      <w:r w:rsidRPr="00142DBC">
        <w:rPr>
          <w:rFonts w:ascii="Cambria" w:hAnsi="Cambria"/>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69039F" w14:textId="77777777" w:rsidR="00690215" w:rsidRPr="00142DBC" w:rsidRDefault="00690215" w:rsidP="00690215">
      <w:pPr>
        <w:pStyle w:val="ListParagraph"/>
        <w:spacing w:line="360" w:lineRule="auto"/>
        <w:ind w:left="709"/>
        <w:jc w:val="both"/>
        <w:rPr>
          <w:rFonts w:ascii="Cambria" w:hAnsi="Cambria"/>
          <w:color w:val="000000" w:themeColor="text1"/>
          <w:sz w:val="22"/>
          <w:szCs w:val="22"/>
        </w:rPr>
      </w:pPr>
    </w:p>
    <w:p w14:paraId="1FBCEC77"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2DC854D1"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Socialna klavzula</w:t>
      </w:r>
    </w:p>
    <w:p w14:paraId="4C19F649" w14:textId="67BF3FA9" w:rsidR="00690215" w:rsidRPr="00142DBC" w:rsidRDefault="00690215" w:rsidP="00690215">
      <w:pPr>
        <w:spacing w:line="360" w:lineRule="auto"/>
        <w:jc w:val="both"/>
        <w:rPr>
          <w:rFonts w:ascii="Cambria" w:hAnsi="Cambria" w:cstheme="minorHAnsi"/>
          <w:sz w:val="22"/>
          <w:szCs w:val="22"/>
        </w:rPr>
      </w:pPr>
      <w:r w:rsidRPr="00142DBC">
        <w:rPr>
          <w:rFonts w:ascii="Cambria" w:hAnsi="Cambria" w:cstheme="minorHAnsi"/>
          <w:sz w:val="22"/>
          <w:szCs w:val="22"/>
        </w:rPr>
        <w:t>Ta pogodba je sklenjena pod razveznim pogojem, ki se uresniči v primeru izpolnitve ene od naslednjih okoliščin:</w:t>
      </w:r>
    </w:p>
    <w:p w14:paraId="1B0A22F7" w14:textId="2B1691B2" w:rsidR="00690215" w:rsidRPr="00142DBC" w:rsidRDefault="00690215" w:rsidP="00690215">
      <w:pPr>
        <w:pStyle w:val="ListParagraph"/>
        <w:numPr>
          <w:ilvl w:val="0"/>
          <w:numId w:val="32"/>
        </w:numPr>
        <w:spacing w:line="360" w:lineRule="auto"/>
        <w:jc w:val="both"/>
        <w:rPr>
          <w:rFonts w:ascii="Cambria" w:hAnsi="Cambria" w:cstheme="minorHAnsi"/>
          <w:sz w:val="22"/>
          <w:szCs w:val="22"/>
        </w:rPr>
      </w:pPr>
      <w:r w:rsidRPr="00142DBC">
        <w:rPr>
          <w:rFonts w:ascii="Cambria" w:hAnsi="Cambria" w:cstheme="minorHAnsi"/>
          <w:sz w:val="22"/>
          <w:szCs w:val="22"/>
        </w:rPr>
        <w:t xml:space="preserve">če bo naročnik seznanjen, da je sodišče s pravnomočno odločitvijo ugotovilo kršitev obveznosti delovne, okoljske ali socialne zakonodaje s strani izvajalca ali podizvajalca ali </w:t>
      </w:r>
    </w:p>
    <w:p w14:paraId="6EEC2C67" w14:textId="00FCC65F" w:rsidR="00690215" w:rsidRPr="00142DBC" w:rsidRDefault="00690215" w:rsidP="00690215">
      <w:pPr>
        <w:pStyle w:val="ListParagraph"/>
        <w:numPr>
          <w:ilvl w:val="0"/>
          <w:numId w:val="32"/>
        </w:numPr>
        <w:spacing w:line="360" w:lineRule="auto"/>
        <w:jc w:val="both"/>
        <w:rPr>
          <w:rFonts w:ascii="Cambria" w:hAnsi="Cambria" w:cstheme="minorHAnsi"/>
          <w:sz w:val="22"/>
          <w:szCs w:val="22"/>
        </w:rPr>
      </w:pPr>
      <w:r w:rsidRPr="00142DBC">
        <w:rPr>
          <w:rFonts w:ascii="Cambria" w:hAnsi="Cambria" w:cstheme="minorHAnsi"/>
          <w:sz w:val="22"/>
          <w:szCs w:val="22"/>
        </w:rPr>
        <w:t>če bo naročnik seznanjen, da je pristojni državni organ pri izvajalcu ali podizvajalcu v času izvajanja pogodbe ugotovil najmanj dve kršitvi v zvezi s:</w:t>
      </w:r>
    </w:p>
    <w:p w14:paraId="757060FA" w14:textId="77777777" w:rsidR="00690215" w:rsidRPr="00142DBC" w:rsidRDefault="00690215" w:rsidP="00690215">
      <w:pPr>
        <w:pStyle w:val="ListParagraph"/>
        <w:numPr>
          <w:ilvl w:val="1"/>
          <w:numId w:val="32"/>
        </w:numPr>
        <w:spacing w:line="360" w:lineRule="auto"/>
        <w:jc w:val="both"/>
        <w:rPr>
          <w:rFonts w:ascii="Cambria" w:hAnsi="Cambria" w:cstheme="minorHAnsi"/>
          <w:sz w:val="22"/>
          <w:szCs w:val="22"/>
        </w:rPr>
      </w:pPr>
      <w:r w:rsidRPr="00142DBC">
        <w:rPr>
          <w:rFonts w:ascii="Cambria" w:hAnsi="Cambria" w:cstheme="minorHAnsi"/>
          <w:sz w:val="22"/>
          <w:szCs w:val="22"/>
        </w:rPr>
        <w:t xml:space="preserve">plačilom za delo, </w:t>
      </w:r>
    </w:p>
    <w:p w14:paraId="734556DF" w14:textId="77777777" w:rsidR="00690215" w:rsidRPr="00142DBC" w:rsidRDefault="00690215" w:rsidP="00690215">
      <w:pPr>
        <w:pStyle w:val="ListParagraph"/>
        <w:numPr>
          <w:ilvl w:val="1"/>
          <w:numId w:val="32"/>
        </w:numPr>
        <w:spacing w:line="360" w:lineRule="auto"/>
        <w:jc w:val="both"/>
        <w:rPr>
          <w:rFonts w:ascii="Cambria" w:hAnsi="Cambria" w:cstheme="minorHAnsi"/>
          <w:sz w:val="22"/>
          <w:szCs w:val="22"/>
        </w:rPr>
      </w:pPr>
      <w:r w:rsidRPr="00142DBC">
        <w:rPr>
          <w:rFonts w:ascii="Cambria" w:hAnsi="Cambria" w:cstheme="minorHAnsi"/>
          <w:sz w:val="22"/>
          <w:szCs w:val="22"/>
        </w:rPr>
        <w:lastRenderedPageBreak/>
        <w:t xml:space="preserve">delovnim časom, </w:t>
      </w:r>
    </w:p>
    <w:p w14:paraId="4622932F" w14:textId="77777777" w:rsidR="00690215" w:rsidRPr="00142DBC" w:rsidRDefault="00690215" w:rsidP="00690215">
      <w:pPr>
        <w:pStyle w:val="ListParagraph"/>
        <w:numPr>
          <w:ilvl w:val="1"/>
          <w:numId w:val="32"/>
        </w:numPr>
        <w:spacing w:line="360" w:lineRule="auto"/>
        <w:jc w:val="both"/>
        <w:rPr>
          <w:rFonts w:ascii="Cambria" w:hAnsi="Cambria" w:cstheme="minorHAnsi"/>
          <w:sz w:val="22"/>
          <w:szCs w:val="22"/>
        </w:rPr>
      </w:pPr>
      <w:r w:rsidRPr="00142DBC">
        <w:rPr>
          <w:rFonts w:ascii="Cambria" w:hAnsi="Cambria" w:cstheme="minorHAnsi"/>
          <w:sz w:val="22"/>
          <w:szCs w:val="22"/>
        </w:rPr>
        <w:t xml:space="preserve">počitki, </w:t>
      </w:r>
    </w:p>
    <w:p w14:paraId="37755AC0" w14:textId="77777777" w:rsidR="00690215" w:rsidRPr="00142DBC" w:rsidRDefault="00690215" w:rsidP="00690215">
      <w:pPr>
        <w:pStyle w:val="ListParagraph"/>
        <w:numPr>
          <w:ilvl w:val="1"/>
          <w:numId w:val="32"/>
        </w:numPr>
        <w:spacing w:line="360" w:lineRule="auto"/>
        <w:jc w:val="both"/>
        <w:rPr>
          <w:rFonts w:ascii="Cambria" w:hAnsi="Cambria" w:cstheme="minorHAnsi"/>
          <w:sz w:val="22"/>
          <w:szCs w:val="22"/>
        </w:rPr>
      </w:pPr>
      <w:r w:rsidRPr="00142DBC">
        <w:rPr>
          <w:rFonts w:ascii="Cambria" w:hAnsi="Cambria" w:cstheme="minorHAnsi"/>
          <w:sz w:val="22"/>
          <w:szCs w:val="22"/>
        </w:rPr>
        <w:t xml:space="preserve">opravljanjem dela na podlagi pogodb civilnega prava kljub obstoju elementov delovnega razmerja ali </w:t>
      </w:r>
    </w:p>
    <w:p w14:paraId="2C274813" w14:textId="77777777" w:rsidR="00690215" w:rsidRPr="00142DBC" w:rsidRDefault="00690215" w:rsidP="00690215">
      <w:pPr>
        <w:pStyle w:val="ListParagraph"/>
        <w:numPr>
          <w:ilvl w:val="1"/>
          <w:numId w:val="32"/>
        </w:numPr>
        <w:spacing w:line="360" w:lineRule="auto"/>
        <w:jc w:val="both"/>
        <w:rPr>
          <w:rFonts w:ascii="Cambria" w:hAnsi="Cambria" w:cstheme="minorHAnsi"/>
          <w:sz w:val="22"/>
          <w:szCs w:val="22"/>
        </w:rPr>
      </w:pPr>
      <w:r w:rsidRPr="00142DBC">
        <w:rPr>
          <w:rFonts w:ascii="Cambria" w:hAnsi="Cambria" w:cstheme="minorHAnsi"/>
          <w:sz w:val="22"/>
          <w:szCs w:val="22"/>
        </w:rPr>
        <w:t>v zvezi z zaposlovanjem na črno</w:t>
      </w:r>
    </w:p>
    <w:p w14:paraId="7A04CFF3" w14:textId="77777777" w:rsidR="00690215" w:rsidRPr="00142DBC" w:rsidRDefault="00690215" w:rsidP="00690215">
      <w:pPr>
        <w:spacing w:line="360" w:lineRule="auto"/>
        <w:ind w:left="708" w:firstLine="45"/>
        <w:jc w:val="both"/>
        <w:rPr>
          <w:rFonts w:ascii="Cambria" w:hAnsi="Cambria" w:cstheme="minorHAnsi"/>
          <w:sz w:val="22"/>
          <w:szCs w:val="22"/>
        </w:rPr>
      </w:pPr>
      <w:r w:rsidRPr="00142DBC">
        <w:rPr>
          <w:rFonts w:ascii="Cambria" w:hAnsi="Cambria" w:cstheme="minorHAnsi"/>
          <w:sz w:val="22"/>
          <w:szCs w:val="22"/>
        </w:rPr>
        <w:t>in za kateri mu je bila s pravnomočno odločitvijo ali več pravnomočnimi odločitvami izrečena globa za prekršek.</w:t>
      </w:r>
    </w:p>
    <w:p w14:paraId="25AA8F52" w14:textId="77777777" w:rsidR="00690215" w:rsidRPr="00142DBC" w:rsidRDefault="00690215" w:rsidP="00690215">
      <w:pPr>
        <w:spacing w:line="360" w:lineRule="auto"/>
        <w:jc w:val="both"/>
        <w:rPr>
          <w:rFonts w:ascii="Cambria" w:hAnsi="Cambria" w:cstheme="minorHAnsi"/>
          <w:sz w:val="22"/>
          <w:szCs w:val="22"/>
        </w:rPr>
      </w:pPr>
    </w:p>
    <w:p w14:paraId="1B4901CD" w14:textId="0FE1DE31" w:rsidR="00690215" w:rsidRPr="00142DBC" w:rsidRDefault="00690215" w:rsidP="00690215">
      <w:pPr>
        <w:spacing w:line="360" w:lineRule="auto"/>
        <w:jc w:val="both"/>
        <w:rPr>
          <w:rFonts w:ascii="Cambria" w:hAnsi="Cambria" w:cstheme="minorHAnsi"/>
          <w:sz w:val="22"/>
          <w:szCs w:val="22"/>
        </w:rPr>
      </w:pPr>
      <w:r w:rsidRPr="00142DBC">
        <w:rPr>
          <w:rFonts w:ascii="Cambria" w:hAnsi="Cambria" w:cstheme="minorHAnsi"/>
          <w:sz w:val="22"/>
          <w:szCs w:val="22"/>
        </w:rPr>
        <w:t xml:space="preserve">V primeru seznanitve naročnika s kršitvijo bo naročnik o tem obvestil izvajalca v desetih dneh. </w:t>
      </w:r>
    </w:p>
    <w:p w14:paraId="5AD6D41D" w14:textId="19FFDF8C" w:rsidR="00690215" w:rsidRPr="00142DBC" w:rsidRDefault="00690215" w:rsidP="00690215">
      <w:pPr>
        <w:spacing w:line="360" w:lineRule="auto"/>
        <w:jc w:val="both"/>
        <w:rPr>
          <w:rFonts w:ascii="Cambria" w:hAnsi="Cambria" w:cstheme="minorHAnsi"/>
          <w:sz w:val="22"/>
          <w:szCs w:val="22"/>
        </w:rPr>
      </w:pPr>
      <w:r w:rsidRPr="00142DBC">
        <w:rPr>
          <w:rFonts w:ascii="Cambria" w:hAnsi="Cambria"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w:t>
      </w:r>
      <w:r w:rsidR="00A0197E">
        <w:rPr>
          <w:rFonts w:ascii="Cambria" w:hAnsi="Cambria" w:cstheme="minorHAnsi"/>
          <w:sz w:val="22"/>
          <w:szCs w:val="22"/>
        </w:rPr>
        <w:t>evzame del, ki ga je oddal v pod</w:t>
      </w:r>
      <w:r w:rsidRPr="00142DBC">
        <w:rPr>
          <w:rFonts w:ascii="Cambria" w:hAnsi="Cambria" w:cstheme="minorHAnsi"/>
          <w:sz w:val="22"/>
          <w:szCs w:val="22"/>
        </w:rPr>
        <w:t>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E9430AD" w14:textId="77777777" w:rsidR="00690215" w:rsidRPr="00142DBC" w:rsidRDefault="00690215" w:rsidP="00690215">
      <w:pPr>
        <w:spacing w:line="360" w:lineRule="auto"/>
        <w:jc w:val="both"/>
        <w:rPr>
          <w:rFonts w:ascii="Cambria" w:hAnsi="Cambria" w:cstheme="minorHAnsi"/>
          <w:sz w:val="22"/>
          <w:szCs w:val="22"/>
        </w:rPr>
      </w:pPr>
    </w:p>
    <w:p w14:paraId="161C5C61" w14:textId="0764E43A" w:rsidR="00690215" w:rsidRPr="00142DBC" w:rsidRDefault="00690215" w:rsidP="00690215">
      <w:pPr>
        <w:spacing w:line="360" w:lineRule="auto"/>
        <w:jc w:val="both"/>
        <w:rPr>
          <w:rFonts w:ascii="Cambria" w:hAnsi="Cambria" w:cstheme="minorHAnsi"/>
          <w:sz w:val="22"/>
          <w:szCs w:val="22"/>
        </w:rPr>
      </w:pPr>
      <w:r w:rsidRPr="00142DBC">
        <w:rPr>
          <w:rFonts w:ascii="Cambria" w:hAnsi="Cambria"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5910AE8F" w14:textId="77777777" w:rsidR="00690215" w:rsidRPr="00142DBC" w:rsidRDefault="00690215" w:rsidP="00690215">
      <w:pPr>
        <w:spacing w:line="360" w:lineRule="auto"/>
        <w:jc w:val="both"/>
        <w:rPr>
          <w:rFonts w:ascii="Cambria" w:hAnsi="Cambria" w:cstheme="minorHAnsi"/>
          <w:sz w:val="22"/>
          <w:szCs w:val="22"/>
        </w:rPr>
      </w:pPr>
    </w:p>
    <w:p w14:paraId="70057C10" w14:textId="77777777" w:rsidR="00690215" w:rsidRPr="00142DBC" w:rsidRDefault="00690215" w:rsidP="00690215">
      <w:pPr>
        <w:spacing w:line="360" w:lineRule="auto"/>
        <w:jc w:val="both"/>
        <w:rPr>
          <w:rFonts w:ascii="Cambria" w:hAnsi="Cambria" w:cstheme="minorHAnsi"/>
          <w:sz w:val="22"/>
          <w:szCs w:val="22"/>
        </w:rPr>
      </w:pPr>
      <w:r w:rsidRPr="00142DBC">
        <w:rPr>
          <w:rFonts w:ascii="Cambria" w:hAnsi="Cambria" w:cstheme="minorHAnsi"/>
          <w:sz w:val="22"/>
          <w:szCs w:val="22"/>
        </w:rPr>
        <w:lastRenderedPageBreak/>
        <w:t>Če naročnik v 60 dneh od seznanitve s kršitvijo ne začne novega postopka javnega naročila, se šteje, da je pogodba razvezana šestdeseti dan od seznanitve s kršitvijo.</w:t>
      </w:r>
    </w:p>
    <w:p w14:paraId="76E8B0C9" w14:textId="77777777" w:rsidR="00690215" w:rsidRPr="00142DBC" w:rsidRDefault="00690215" w:rsidP="00690215">
      <w:pPr>
        <w:spacing w:line="360" w:lineRule="auto"/>
        <w:jc w:val="both"/>
        <w:rPr>
          <w:rFonts w:ascii="Cambria" w:hAnsi="Cambria"/>
          <w:color w:val="000000" w:themeColor="text1"/>
          <w:sz w:val="22"/>
          <w:szCs w:val="22"/>
        </w:rPr>
      </w:pPr>
    </w:p>
    <w:p w14:paraId="57D31344" w14:textId="77777777" w:rsidR="00690215" w:rsidRPr="00142DBC" w:rsidRDefault="00690215" w:rsidP="00690215">
      <w:pPr>
        <w:pStyle w:val="ListParagraph"/>
        <w:numPr>
          <w:ilvl w:val="0"/>
          <w:numId w:val="22"/>
        </w:numPr>
        <w:spacing w:line="360" w:lineRule="auto"/>
        <w:jc w:val="center"/>
        <w:rPr>
          <w:rFonts w:ascii="Cambria" w:hAnsi="Cambria"/>
          <w:b/>
          <w:sz w:val="22"/>
          <w:szCs w:val="22"/>
        </w:rPr>
      </w:pPr>
      <w:r w:rsidRPr="00142DBC">
        <w:rPr>
          <w:rFonts w:ascii="Cambria" w:hAnsi="Cambria"/>
          <w:b/>
          <w:sz w:val="22"/>
          <w:szCs w:val="22"/>
        </w:rPr>
        <w:t xml:space="preserve">člen </w:t>
      </w:r>
    </w:p>
    <w:p w14:paraId="57970878" w14:textId="77777777" w:rsidR="00690215" w:rsidRPr="00142DBC" w:rsidRDefault="00690215" w:rsidP="00690215">
      <w:pPr>
        <w:pStyle w:val="ListParagraph"/>
        <w:spacing w:line="360" w:lineRule="auto"/>
        <w:ind w:left="360"/>
        <w:jc w:val="center"/>
        <w:rPr>
          <w:rFonts w:ascii="Cambria" w:hAnsi="Cambria"/>
          <w:b/>
          <w:sz w:val="22"/>
          <w:szCs w:val="22"/>
        </w:rPr>
      </w:pPr>
      <w:r w:rsidRPr="00142DBC">
        <w:rPr>
          <w:rFonts w:ascii="Cambria" w:hAnsi="Cambria"/>
          <w:b/>
          <w:sz w:val="22"/>
          <w:szCs w:val="22"/>
        </w:rPr>
        <w:t>Revizijska sled</w:t>
      </w:r>
    </w:p>
    <w:p w14:paraId="582CCB98" w14:textId="77777777" w:rsidR="00690215" w:rsidRPr="00142DBC" w:rsidRDefault="00690215" w:rsidP="00690215">
      <w:pPr>
        <w:spacing w:before="225" w:after="225" w:line="360" w:lineRule="auto"/>
        <w:jc w:val="both"/>
        <w:rPr>
          <w:rFonts w:ascii="Cambria" w:hAnsi="Cambria"/>
          <w:sz w:val="22"/>
          <w:szCs w:val="22"/>
        </w:rPr>
      </w:pPr>
      <w:r w:rsidRPr="00142DBC">
        <w:rPr>
          <w:rFonts w:ascii="Cambria" w:hAnsi="Cambria" w:cs="Arial"/>
          <w:color w:val="000000"/>
          <w:sz w:val="22"/>
          <w:szCs w:val="22"/>
        </w:rPr>
        <w:t>Vsa dokumentacija, povezana z izvedbo projekta, mora biti hranjena na način, da zagotavlja revizijsko sled izvedbe projekta.</w:t>
      </w:r>
    </w:p>
    <w:p w14:paraId="498B648E" w14:textId="77777777" w:rsidR="00690215" w:rsidRPr="00142DBC" w:rsidRDefault="00690215" w:rsidP="00690215">
      <w:pPr>
        <w:spacing w:before="225" w:after="225" w:line="360" w:lineRule="auto"/>
        <w:jc w:val="both"/>
        <w:rPr>
          <w:rFonts w:ascii="Cambria" w:hAnsi="Cambria"/>
          <w:sz w:val="22"/>
          <w:szCs w:val="22"/>
        </w:rPr>
      </w:pPr>
      <w:r w:rsidRPr="00142DBC">
        <w:rPr>
          <w:rFonts w:ascii="Cambria" w:hAnsi="Cambria" w:cs="Arial"/>
          <w:color w:val="000000"/>
          <w:sz w:val="22"/>
          <w:szCs w:val="22"/>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039D695E" w14:textId="77777777" w:rsidR="00690215" w:rsidRPr="00142DBC" w:rsidRDefault="00690215" w:rsidP="00690215">
      <w:pPr>
        <w:spacing w:before="225" w:after="225" w:line="360" w:lineRule="auto"/>
        <w:jc w:val="both"/>
        <w:rPr>
          <w:rFonts w:ascii="Cambria" w:hAnsi="Cambria"/>
          <w:sz w:val="22"/>
          <w:szCs w:val="22"/>
        </w:rPr>
      </w:pPr>
      <w:r w:rsidRPr="00142DBC">
        <w:rPr>
          <w:rFonts w:ascii="Cambria" w:hAnsi="Cambria" w:cs="Arial"/>
          <w:color w:val="000000"/>
          <w:sz w:val="22"/>
          <w:szCs w:val="22"/>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48DFDD17" w14:textId="77777777" w:rsidR="00690215" w:rsidRPr="00142DBC" w:rsidRDefault="00690215" w:rsidP="00690215">
      <w:pPr>
        <w:spacing w:before="225" w:after="225" w:line="360" w:lineRule="auto"/>
        <w:jc w:val="both"/>
        <w:rPr>
          <w:rFonts w:ascii="Cambria" w:hAnsi="Cambria"/>
          <w:sz w:val="22"/>
          <w:szCs w:val="22"/>
        </w:rPr>
      </w:pPr>
      <w:r w:rsidRPr="00142DBC">
        <w:rPr>
          <w:rFonts w:ascii="Cambria" w:hAnsi="Cambria" w:cs="Arial"/>
          <w:color w:val="000000"/>
          <w:sz w:val="22"/>
          <w:szCs w:val="22"/>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F31A00F" w14:textId="77777777" w:rsidR="00690215" w:rsidRPr="00142DBC" w:rsidRDefault="00690215" w:rsidP="00690215">
      <w:pPr>
        <w:spacing w:line="360" w:lineRule="auto"/>
        <w:rPr>
          <w:rFonts w:ascii="Cambria" w:hAnsi="Cambria"/>
          <w:sz w:val="22"/>
          <w:szCs w:val="22"/>
        </w:rPr>
      </w:pPr>
      <w:r w:rsidRPr="00142DBC">
        <w:rPr>
          <w:rFonts w:ascii="Cambria" w:hAnsi="Cambria" w:cs="Arial"/>
          <w:color w:val="000000"/>
          <w:sz w:val="22"/>
          <w:szCs w:val="22"/>
        </w:rPr>
        <w:t>Informacije, ki jih revizijska sled vključuje, morajo biti takšne, da dokazujejo nespornost shranjene informacije. Njihov nastanek in hramba morata zagotavljati njihovo nespornost in uporabnost v vsem času hranjenja informacij.</w:t>
      </w:r>
    </w:p>
    <w:p w14:paraId="3DD63E16" w14:textId="77777777" w:rsidR="00690215" w:rsidRPr="00142DBC" w:rsidRDefault="00690215" w:rsidP="00690215">
      <w:pPr>
        <w:spacing w:line="360" w:lineRule="auto"/>
        <w:rPr>
          <w:rFonts w:ascii="Cambria" w:hAnsi="Cambria"/>
          <w:color w:val="000000" w:themeColor="text1"/>
          <w:sz w:val="22"/>
          <w:szCs w:val="22"/>
        </w:rPr>
      </w:pPr>
    </w:p>
    <w:p w14:paraId="5F189547" w14:textId="77777777" w:rsidR="00690215" w:rsidRPr="00142DBC" w:rsidRDefault="00690215" w:rsidP="00690215">
      <w:pPr>
        <w:pStyle w:val="ListParagraph"/>
        <w:numPr>
          <w:ilvl w:val="0"/>
          <w:numId w:val="21"/>
        </w:numPr>
        <w:spacing w:line="360" w:lineRule="auto"/>
        <w:rPr>
          <w:rFonts w:ascii="Cambria" w:hAnsi="Cambria"/>
          <w:b/>
          <w:color w:val="000000" w:themeColor="text1"/>
          <w:sz w:val="22"/>
          <w:szCs w:val="22"/>
        </w:rPr>
      </w:pPr>
      <w:r w:rsidRPr="00142DBC">
        <w:rPr>
          <w:rFonts w:ascii="Cambria" w:hAnsi="Cambria"/>
          <w:b/>
          <w:color w:val="000000" w:themeColor="text1"/>
          <w:sz w:val="22"/>
          <w:szCs w:val="22"/>
        </w:rPr>
        <w:t>POSLOVNA SKRIVNOST</w:t>
      </w:r>
    </w:p>
    <w:p w14:paraId="4D23A2FA" w14:textId="77777777" w:rsidR="00690215" w:rsidRPr="00142DBC" w:rsidRDefault="00690215" w:rsidP="00690215">
      <w:pPr>
        <w:spacing w:line="360" w:lineRule="auto"/>
        <w:rPr>
          <w:rFonts w:ascii="Cambria" w:hAnsi="Cambria"/>
          <w:b/>
          <w:color w:val="000000" w:themeColor="text1"/>
          <w:sz w:val="22"/>
          <w:szCs w:val="22"/>
        </w:rPr>
      </w:pPr>
    </w:p>
    <w:p w14:paraId="6B303705"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33BBB1BB"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Varovanje poslovne skrivnosti</w:t>
      </w:r>
    </w:p>
    <w:p w14:paraId="429E109A"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lastRenderedPageBreak/>
        <w:t>Izvajalec in naročnik se zavezujeta, da bosta vse podatke, ki izhajajo iz pogodbene dokumentacije, in druge podatke, ki izvirajo iz pogodbenega razmerja, ohranjala kot poslovno skrivnost ves čas trajanja pogodbe oziroma dlje, če je glede narave dokumentov to smiselno.</w:t>
      </w:r>
    </w:p>
    <w:p w14:paraId="44EFAA3A" w14:textId="77777777" w:rsidR="00690215" w:rsidRPr="00142DBC" w:rsidRDefault="00690215" w:rsidP="00690215">
      <w:pPr>
        <w:spacing w:line="360" w:lineRule="auto"/>
        <w:jc w:val="both"/>
        <w:rPr>
          <w:rFonts w:ascii="Cambria" w:hAnsi="Cambria"/>
          <w:color w:val="000000" w:themeColor="text1"/>
          <w:sz w:val="22"/>
          <w:szCs w:val="22"/>
        </w:rPr>
      </w:pPr>
    </w:p>
    <w:p w14:paraId="39625B72"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Pogodbeni stranki lahko s pisnim dogovorom določita izjeme od te določbe.</w:t>
      </w:r>
    </w:p>
    <w:p w14:paraId="0D5AFF3B" w14:textId="77777777" w:rsidR="00690215" w:rsidRPr="00142DBC" w:rsidRDefault="00690215" w:rsidP="00690215">
      <w:pPr>
        <w:spacing w:line="360" w:lineRule="auto"/>
        <w:rPr>
          <w:rFonts w:ascii="Cambria" w:hAnsi="Cambria"/>
          <w:color w:val="000000" w:themeColor="text1"/>
          <w:sz w:val="22"/>
          <w:szCs w:val="22"/>
        </w:rPr>
      </w:pPr>
    </w:p>
    <w:p w14:paraId="76FE339A" w14:textId="77777777" w:rsidR="00690215" w:rsidRPr="00142DBC" w:rsidRDefault="00690215" w:rsidP="00690215">
      <w:pPr>
        <w:spacing w:line="360" w:lineRule="auto"/>
        <w:rPr>
          <w:rFonts w:ascii="Cambria" w:hAnsi="Cambria"/>
          <w:color w:val="000000" w:themeColor="text1"/>
          <w:sz w:val="22"/>
          <w:szCs w:val="22"/>
        </w:rPr>
      </w:pPr>
    </w:p>
    <w:p w14:paraId="110E8B7E" w14:textId="77777777" w:rsidR="00690215" w:rsidRPr="00142DBC" w:rsidRDefault="00690215" w:rsidP="00690215">
      <w:pPr>
        <w:pStyle w:val="ListParagraph"/>
        <w:numPr>
          <w:ilvl w:val="0"/>
          <w:numId w:val="21"/>
        </w:numPr>
        <w:spacing w:line="360" w:lineRule="auto"/>
        <w:rPr>
          <w:rFonts w:ascii="Cambria" w:hAnsi="Cambria"/>
          <w:b/>
          <w:color w:val="000000" w:themeColor="text1"/>
          <w:sz w:val="22"/>
          <w:szCs w:val="22"/>
        </w:rPr>
      </w:pPr>
      <w:r w:rsidRPr="00142DBC">
        <w:rPr>
          <w:rFonts w:ascii="Cambria" w:hAnsi="Cambria"/>
          <w:b/>
          <w:color w:val="000000" w:themeColor="text1"/>
          <w:sz w:val="22"/>
          <w:szCs w:val="22"/>
        </w:rPr>
        <w:t>KONČNE DOLOČBE</w:t>
      </w:r>
    </w:p>
    <w:p w14:paraId="760A0D81" w14:textId="77777777" w:rsidR="00690215" w:rsidRPr="00142DBC" w:rsidRDefault="00690215" w:rsidP="00690215">
      <w:pPr>
        <w:spacing w:line="360" w:lineRule="auto"/>
        <w:jc w:val="both"/>
        <w:rPr>
          <w:rFonts w:ascii="Cambria" w:hAnsi="Cambria"/>
          <w:color w:val="000000" w:themeColor="text1"/>
          <w:sz w:val="22"/>
          <w:szCs w:val="22"/>
        </w:rPr>
      </w:pPr>
    </w:p>
    <w:p w14:paraId="7AB4F88F"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0BB078F8"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Prioriteta dokumentov</w:t>
      </w:r>
    </w:p>
    <w:p w14:paraId="0C1D6EAE" w14:textId="77777777" w:rsidR="00690215" w:rsidRPr="00142DBC" w:rsidRDefault="00690215" w:rsidP="00690215">
      <w:pPr>
        <w:spacing w:line="360" w:lineRule="auto"/>
        <w:jc w:val="both"/>
        <w:rPr>
          <w:rFonts w:ascii="Cambria" w:hAnsi="Cambria"/>
          <w:b/>
          <w:color w:val="000000" w:themeColor="text1"/>
          <w:sz w:val="22"/>
          <w:szCs w:val="22"/>
        </w:rPr>
      </w:pPr>
    </w:p>
    <w:p w14:paraId="602BBF9B" w14:textId="3B5FF028"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Pogodbo je potrebno razlagati po jezikovni razlagi. V primeru, če pogodbena določila posameznih vprašanj ne urejajo, se uporabljajo določila razpisne dokumentac</w:t>
      </w:r>
      <w:r w:rsidR="00A0197E">
        <w:rPr>
          <w:rFonts w:ascii="Cambria" w:hAnsi="Cambria"/>
          <w:color w:val="000000" w:themeColor="text1"/>
          <w:sz w:val="22"/>
          <w:szCs w:val="22"/>
        </w:rPr>
        <w:t>ije, če tudi ta posameznega vpra</w:t>
      </w:r>
      <w:r w:rsidRPr="00142DBC">
        <w:rPr>
          <w:rFonts w:ascii="Cambria" w:hAnsi="Cambria"/>
          <w:color w:val="000000" w:themeColor="text1"/>
          <w:sz w:val="22"/>
          <w:szCs w:val="22"/>
        </w:rPr>
        <w:t>šanja ne ureja se uporabijo določila Obligacijskega zakonika in Posebne gradbene uzance december 2020 in zakon, ki ureja gradnjo objektov ter druge veljavne zakonodaje.</w:t>
      </w:r>
    </w:p>
    <w:p w14:paraId="09629892" w14:textId="77777777" w:rsidR="00690215" w:rsidRPr="00142DBC" w:rsidRDefault="00690215" w:rsidP="00690215">
      <w:pPr>
        <w:spacing w:line="360" w:lineRule="auto"/>
        <w:jc w:val="both"/>
        <w:rPr>
          <w:rFonts w:ascii="Cambria" w:hAnsi="Cambria"/>
          <w:color w:val="000000" w:themeColor="text1"/>
          <w:sz w:val="22"/>
          <w:szCs w:val="22"/>
        </w:rPr>
      </w:pPr>
    </w:p>
    <w:p w14:paraId="2683C4CD"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Za presojo te pogodbe se poleg zgoraj navedenih uporabljajo tudi določila Posebnih gradbenih uzanc (Uradni list SFRJ, 1. april 1977, št. 18/1977).</w:t>
      </w:r>
    </w:p>
    <w:p w14:paraId="2821A2F3" w14:textId="77777777" w:rsidR="00690215" w:rsidRPr="00142DBC" w:rsidRDefault="00690215" w:rsidP="00690215">
      <w:pPr>
        <w:spacing w:line="360" w:lineRule="auto"/>
        <w:jc w:val="both"/>
        <w:rPr>
          <w:rFonts w:ascii="Cambria" w:hAnsi="Cambria"/>
          <w:color w:val="000000" w:themeColor="text1"/>
          <w:sz w:val="22"/>
          <w:szCs w:val="22"/>
        </w:rPr>
      </w:pPr>
    </w:p>
    <w:p w14:paraId="2D74F9C7"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7B9F154A"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Datum sklenitve pogodbe</w:t>
      </w:r>
    </w:p>
    <w:p w14:paraId="2100BB76"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Pogodba je sklenjena z dnem podpisa zadnje od pogodbenih strank in velja za čas veljavnosti, kot je opredeljeno v pogodbi.</w:t>
      </w:r>
    </w:p>
    <w:p w14:paraId="34244FD8" w14:textId="77777777" w:rsidR="00690215" w:rsidRPr="00142DBC" w:rsidRDefault="00690215" w:rsidP="00690215">
      <w:pPr>
        <w:spacing w:line="360" w:lineRule="auto"/>
        <w:jc w:val="both"/>
        <w:rPr>
          <w:rFonts w:ascii="Cambria" w:hAnsi="Cambria"/>
          <w:color w:val="000000" w:themeColor="text1"/>
          <w:sz w:val="22"/>
          <w:szCs w:val="22"/>
        </w:rPr>
      </w:pPr>
    </w:p>
    <w:p w14:paraId="7017F139"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Pogodba je sklenjena pod odložnim pogojem pridobitve garancije za dobro izvedbo pogodbenih obveznosti ter predložitve zavarovalnih polic.</w:t>
      </w:r>
    </w:p>
    <w:p w14:paraId="618E1D27" w14:textId="77777777" w:rsidR="00690215" w:rsidRPr="00142DBC" w:rsidRDefault="00690215" w:rsidP="00690215">
      <w:pPr>
        <w:spacing w:line="360" w:lineRule="auto"/>
        <w:jc w:val="both"/>
        <w:rPr>
          <w:rFonts w:ascii="Cambria" w:hAnsi="Cambria"/>
          <w:color w:val="000000" w:themeColor="text1"/>
          <w:sz w:val="22"/>
          <w:szCs w:val="22"/>
        </w:rPr>
      </w:pPr>
    </w:p>
    <w:p w14:paraId="24014E57"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61272C08"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Spremembe pogodbe</w:t>
      </w:r>
    </w:p>
    <w:p w14:paraId="36D1133C"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Pogodba se lahko spremeni ali dopolni s pisnim aneksom, ki ga sprejmeta in podpišeta obe pogodbeni stranki, razen če ni v tej pogodbi določeno drugače. Če katerakoli od določb te pogodbe </w:t>
      </w:r>
      <w:r w:rsidRPr="00142DBC">
        <w:rPr>
          <w:rFonts w:ascii="Cambria" w:hAnsi="Cambria"/>
          <w:color w:val="000000" w:themeColor="text1"/>
          <w:sz w:val="22"/>
          <w:szCs w:val="22"/>
        </w:rPr>
        <w:lastRenderedPageBreak/>
        <w:t>je ali postane neveljavna, to ne vpliva na ostale določbe. Neveljavna določba se nadomesti z veljavno, ki mora čim bolj ustrezati namenu, ki ga je želela doseči neveljavna določba.</w:t>
      </w:r>
    </w:p>
    <w:p w14:paraId="0DDBC6F5" w14:textId="77777777" w:rsidR="00690215" w:rsidRPr="00142DBC" w:rsidRDefault="00690215" w:rsidP="00690215">
      <w:pPr>
        <w:spacing w:line="360" w:lineRule="auto"/>
        <w:jc w:val="both"/>
        <w:rPr>
          <w:rFonts w:ascii="Cambria" w:hAnsi="Cambria"/>
          <w:color w:val="000000" w:themeColor="text1"/>
          <w:sz w:val="22"/>
          <w:szCs w:val="22"/>
        </w:rPr>
      </w:pPr>
    </w:p>
    <w:p w14:paraId="436C5688"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2E407BB8"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Reševanje sporov</w:t>
      </w:r>
    </w:p>
    <w:p w14:paraId="7AD7134A"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280BE8BB" w14:textId="77777777" w:rsidR="00690215" w:rsidRPr="00142DBC" w:rsidRDefault="00690215" w:rsidP="00690215">
      <w:pPr>
        <w:spacing w:line="360" w:lineRule="auto"/>
        <w:jc w:val="both"/>
        <w:rPr>
          <w:rFonts w:ascii="Cambria" w:hAnsi="Cambria"/>
          <w:color w:val="000000" w:themeColor="text1"/>
          <w:sz w:val="22"/>
          <w:szCs w:val="22"/>
        </w:rPr>
      </w:pPr>
    </w:p>
    <w:p w14:paraId="6BEC2885" w14:textId="77777777" w:rsidR="00690215" w:rsidRPr="00142DBC" w:rsidRDefault="00690215" w:rsidP="00690215">
      <w:pPr>
        <w:pStyle w:val="ListParagraph"/>
        <w:numPr>
          <w:ilvl w:val="0"/>
          <w:numId w:val="22"/>
        </w:num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člen</w:t>
      </w:r>
    </w:p>
    <w:p w14:paraId="5DDB674F" w14:textId="77777777" w:rsidR="00690215" w:rsidRPr="00142DBC" w:rsidRDefault="00690215" w:rsidP="00690215">
      <w:pPr>
        <w:spacing w:line="360" w:lineRule="auto"/>
        <w:jc w:val="center"/>
        <w:rPr>
          <w:rFonts w:ascii="Cambria" w:hAnsi="Cambria"/>
          <w:b/>
          <w:color w:val="000000" w:themeColor="text1"/>
          <w:sz w:val="22"/>
          <w:szCs w:val="22"/>
        </w:rPr>
      </w:pPr>
      <w:r w:rsidRPr="00142DBC">
        <w:rPr>
          <w:rFonts w:ascii="Cambria" w:hAnsi="Cambria"/>
          <w:b/>
          <w:color w:val="000000" w:themeColor="text1"/>
          <w:sz w:val="22"/>
          <w:szCs w:val="22"/>
        </w:rPr>
        <w:t>Število izvodov pogodbe</w:t>
      </w:r>
    </w:p>
    <w:p w14:paraId="4517183E"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 xml:space="preserve">Pogodba je sestavljena v petih (5) izvodih, od katerih prejme naročnik 3 (tri) izvode. </w:t>
      </w:r>
    </w:p>
    <w:p w14:paraId="2209D47F" w14:textId="77777777" w:rsidR="00690215" w:rsidRPr="00142DBC" w:rsidRDefault="00690215" w:rsidP="00690215">
      <w:pPr>
        <w:spacing w:line="360" w:lineRule="auto"/>
        <w:jc w:val="both"/>
        <w:rPr>
          <w:rFonts w:ascii="Cambria" w:hAnsi="Cambria"/>
          <w:color w:val="000000" w:themeColor="text1"/>
          <w:sz w:val="22"/>
          <w:szCs w:val="22"/>
        </w:rPr>
      </w:pPr>
    </w:p>
    <w:p w14:paraId="6E29DB09" w14:textId="77777777" w:rsidR="00690215" w:rsidRPr="00142DBC" w:rsidRDefault="00690215" w:rsidP="00690215">
      <w:pPr>
        <w:spacing w:line="360" w:lineRule="auto"/>
        <w:rPr>
          <w:rFonts w:ascii="Cambria" w:hAnsi="Cambria"/>
          <w:sz w:val="22"/>
          <w:szCs w:val="22"/>
        </w:rPr>
      </w:pPr>
    </w:p>
    <w:p w14:paraId="56C4CC5F" w14:textId="77777777" w:rsidR="00690215" w:rsidRPr="00142DBC" w:rsidRDefault="00690215" w:rsidP="00690215">
      <w:pPr>
        <w:spacing w:line="360" w:lineRule="auto"/>
        <w:jc w:val="both"/>
        <w:rPr>
          <w:rFonts w:ascii="Cambria" w:hAnsi="Cambria"/>
          <w:color w:val="000000" w:themeColor="text1"/>
          <w:sz w:val="22"/>
          <w:szCs w:val="22"/>
        </w:rPr>
      </w:pPr>
    </w:p>
    <w:p w14:paraId="56E14C20"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Naročnik:</w:t>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t>Izvajalec</w:t>
      </w:r>
    </w:p>
    <w:p w14:paraId="1C324BE2"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w:t>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t>............................................</w:t>
      </w:r>
    </w:p>
    <w:p w14:paraId="5095D1ED"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ab/>
      </w:r>
      <w:r w:rsidRPr="00142DBC">
        <w:rPr>
          <w:rFonts w:ascii="Cambria" w:hAnsi="Cambria"/>
          <w:color w:val="000000" w:themeColor="text1"/>
          <w:sz w:val="22"/>
          <w:szCs w:val="22"/>
        </w:rPr>
        <w:tab/>
      </w:r>
    </w:p>
    <w:p w14:paraId="1EA34D1D"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Kraj in datum:</w:t>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t>Kraj in datum:</w:t>
      </w:r>
    </w:p>
    <w:p w14:paraId="79D2071B"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w:t>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t>............................................</w:t>
      </w:r>
    </w:p>
    <w:p w14:paraId="09679225" w14:textId="77777777" w:rsidR="00690215" w:rsidRPr="00142DBC" w:rsidRDefault="00690215" w:rsidP="00690215">
      <w:pPr>
        <w:spacing w:line="360" w:lineRule="auto"/>
        <w:rPr>
          <w:rFonts w:ascii="Cambria" w:hAnsi="Cambria"/>
          <w:color w:val="000000" w:themeColor="text1"/>
          <w:sz w:val="22"/>
          <w:szCs w:val="22"/>
        </w:rPr>
      </w:pPr>
    </w:p>
    <w:p w14:paraId="655E482A"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Podpisnik:</w:t>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t>Podpisnik:</w:t>
      </w:r>
    </w:p>
    <w:p w14:paraId="6D037255" w14:textId="77777777" w:rsidR="00690215" w:rsidRPr="00142DBC" w:rsidRDefault="00690215" w:rsidP="00690215">
      <w:pPr>
        <w:spacing w:line="360" w:lineRule="auto"/>
        <w:rPr>
          <w:rFonts w:ascii="Cambria" w:hAnsi="Cambria"/>
          <w:color w:val="000000" w:themeColor="text1"/>
          <w:sz w:val="22"/>
          <w:szCs w:val="22"/>
        </w:rPr>
      </w:pPr>
      <w:r w:rsidRPr="00142DBC">
        <w:rPr>
          <w:rFonts w:ascii="Cambria" w:hAnsi="Cambria"/>
          <w:color w:val="000000" w:themeColor="text1"/>
          <w:sz w:val="22"/>
          <w:szCs w:val="22"/>
        </w:rPr>
        <w:t>............................................</w:t>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r>
      <w:r w:rsidRPr="00142DBC">
        <w:rPr>
          <w:rFonts w:ascii="Cambria" w:hAnsi="Cambria"/>
          <w:color w:val="000000" w:themeColor="text1"/>
          <w:sz w:val="22"/>
          <w:szCs w:val="22"/>
        </w:rPr>
        <w:tab/>
        <w:t>............................................</w:t>
      </w:r>
    </w:p>
    <w:p w14:paraId="3846297B" w14:textId="77777777" w:rsidR="00690215" w:rsidRPr="00142DBC" w:rsidRDefault="00690215" w:rsidP="00690215">
      <w:pPr>
        <w:spacing w:line="360" w:lineRule="auto"/>
        <w:rPr>
          <w:rFonts w:ascii="Cambria" w:hAnsi="Cambria"/>
          <w:sz w:val="22"/>
          <w:szCs w:val="22"/>
        </w:rPr>
      </w:pPr>
    </w:p>
    <w:p w14:paraId="76B21E3C" w14:textId="77777777" w:rsidR="00690215" w:rsidRPr="00142DBC" w:rsidRDefault="00690215" w:rsidP="00690215">
      <w:p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PRILOGE:</w:t>
      </w:r>
    </w:p>
    <w:p w14:paraId="2A3ED9BC" w14:textId="77777777" w:rsidR="00690215" w:rsidRPr="00142DBC" w:rsidRDefault="00690215" w:rsidP="00690215">
      <w:pPr>
        <w:pStyle w:val="ListParagraph"/>
        <w:numPr>
          <w:ilvl w:val="0"/>
          <w:numId w:val="23"/>
        </w:num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finančno zavarovanje za dobro izvedbo</w:t>
      </w:r>
    </w:p>
    <w:p w14:paraId="4833D764" w14:textId="77777777" w:rsidR="00690215" w:rsidRPr="00142DBC" w:rsidRDefault="00690215" w:rsidP="00690215">
      <w:pPr>
        <w:pStyle w:val="ListParagraph"/>
        <w:numPr>
          <w:ilvl w:val="0"/>
          <w:numId w:val="23"/>
        </w:num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razpisna dokumentacija</w:t>
      </w:r>
    </w:p>
    <w:p w14:paraId="07DAE5DB" w14:textId="77777777" w:rsidR="00690215" w:rsidRPr="00142DBC" w:rsidRDefault="00690215" w:rsidP="00690215">
      <w:pPr>
        <w:pStyle w:val="ListParagraph"/>
        <w:numPr>
          <w:ilvl w:val="0"/>
          <w:numId w:val="23"/>
        </w:num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ponudnikova dokumentacija</w:t>
      </w:r>
    </w:p>
    <w:p w14:paraId="5F553125" w14:textId="77777777" w:rsidR="00690215" w:rsidRPr="00142DBC" w:rsidRDefault="00690215" w:rsidP="00690215">
      <w:pPr>
        <w:pStyle w:val="ListParagraph"/>
        <w:numPr>
          <w:ilvl w:val="0"/>
          <w:numId w:val="23"/>
        </w:numPr>
        <w:spacing w:line="360" w:lineRule="auto"/>
        <w:jc w:val="both"/>
        <w:rPr>
          <w:rFonts w:ascii="Cambria" w:hAnsi="Cambria"/>
          <w:color w:val="000000" w:themeColor="text1"/>
          <w:sz w:val="22"/>
          <w:szCs w:val="22"/>
        </w:rPr>
      </w:pPr>
      <w:r w:rsidRPr="00142DBC">
        <w:rPr>
          <w:rFonts w:ascii="Cambria" w:hAnsi="Cambria"/>
          <w:color w:val="000000" w:themeColor="text1"/>
          <w:sz w:val="22"/>
          <w:szCs w:val="22"/>
        </w:rPr>
        <w:t>pogodba med izvajalcem in podizvajalcem</w:t>
      </w:r>
      <w:r w:rsidRPr="00142DBC">
        <w:rPr>
          <w:rFonts w:ascii="Cambria" w:hAnsi="Cambria"/>
          <w:sz w:val="22"/>
          <w:szCs w:val="22"/>
        </w:rPr>
        <w:br w:type="page"/>
      </w:r>
    </w:p>
    <w:p w14:paraId="624B3AD2" w14:textId="77777777" w:rsidR="00690215" w:rsidRPr="00142DBC" w:rsidRDefault="00690215" w:rsidP="00690215">
      <w:pPr>
        <w:spacing w:line="360" w:lineRule="auto"/>
        <w:jc w:val="both"/>
        <w:rPr>
          <w:rFonts w:ascii="Cambria" w:hAnsi="Cambria" w:cs="Arial"/>
          <w:b/>
          <w:color w:val="000000" w:themeColor="text1"/>
          <w:sz w:val="22"/>
          <w:szCs w:val="22"/>
        </w:rPr>
      </w:pPr>
    </w:p>
    <w:p w14:paraId="7B1C7715" w14:textId="77777777" w:rsidR="00690215" w:rsidRPr="00142DBC" w:rsidRDefault="00690215" w:rsidP="00690215">
      <w:pPr>
        <w:spacing w:line="360" w:lineRule="auto"/>
        <w:jc w:val="both"/>
        <w:rPr>
          <w:rFonts w:ascii="Cambria" w:hAnsi="Cambria" w:cs="Arial"/>
          <w:b/>
          <w:color w:val="000000" w:themeColor="text1"/>
          <w:sz w:val="22"/>
          <w:szCs w:val="22"/>
        </w:rPr>
      </w:pPr>
      <w:r w:rsidRPr="00142DBC">
        <w:rPr>
          <w:rFonts w:ascii="Cambria" w:hAnsi="Cambria" w:cs="Arial"/>
          <w:b/>
          <w:color w:val="000000" w:themeColor="text1"/>
          <w:sz w:val="22"/>
          <w:szCs w:val="22"/>
        </w:rPr>
        <w:t>7. TEHNIČNA SPECIFIKACIJA IN POPISI</w:t>
      </w:r>
    </w:p>
    <w:p w14:paraId="0E1156F2" w14:textId="77777777" w:rsidR="00690215" w:rsidRPr="00142DBC" w:rsidRDefault="00690215" w:rsidP="00690215">
      <w:pPr>
        <w:spacing w:line="360" w:lineRule="auto"/>
        <w:jc w:val="both"/>
        <w:rPr>
          <w:rFonts w:ascii="Cambria" w:hAnsi="Cambria" w:cs="Arial"/>
          <w:b/>
          <w:color w:val="000000" w:themeColor="text1"/>
          <w:sz w:val="22"/>
          <w:szCs w:val="22"/>
        </w:rPr>
      </w:pPr>
    </w:p>
    <w:p w14:paraId="4A412E32" w14:textId="77777777" w:rsidR="00690215" w:rsidRPr="00142DBC" w:rsidRDefault="00690215" w:rsidP="00690215">
      <w:pPr>
        <w:spacing w:line="360" w:lineRule="auto"/>
        <w:rPr>
          <w:rFonts w:ascii="Cambria" w:hAnsi="Cambria"/>
          <w:sz w:val="22"/>
          <w:szCs w:val="22"/>
        </w:rPr>
      </w:pPr>
      <w:r w:rsidRPr="00142DBC">
        <w:rPr>
          <w:rFonts w:ascii="Cambria" w:hAnsi="Cambria" w:cs="Arial"/>
          <w:color w:val="000000" w:themeColor="text1"/>
          <w:sz w:val="22"/>
          <w:szCs w:val="22"/>
        </w:rPr>
        <w:t>Objavljeno na spletni strani naročnika.</w:t>
      </w:r>
    </w:p>
    <w:p w14:paraId="41961B6A" w14:textId="77777777" w:rsidR="00690215" w:rsidRPr="00142DBC" w:rsidRDefault="00690215" w:rsidP="00690215">
      <w:pPr>
        <w:spacing w:line="360" w:lineRule="auto"/>
        <w:rPr>
          <w:rFonts w:ascii="Cambria" w:hAnsi="Cambria"/>
          <w:sz w:val="22"/>
          <w:szCs w:val="22"/>
        </w:rPr>
      </w:pPr>
    </w:p>
    <w:p w14:paraId="36A696E3" w14:textId="77777777" w:rsidR="00690215" w:rsidRPr="00142DBC" w:rsidRDefault="00690215" w:rsidP="00690215">
      <w:pPr>
        <w:spacing w:line="360" w:lineRule="auto"/>
        <w:rPr>
          <w:rFonts w:ascii="Cambria" w:hAnsi="Cambria"/>
          <w:sz w:val="22"/>
          <w:szCs w:val="22"/>
        </w:rPr>
      </w:pPr>
    </w:p>
    <w:p w14:paraId="2FF75317" w14:textId="77777777" w:rsidR="00690215" w:rsidRPr="00142DBC" w:rsidRDefault="00690215" w:rsidP="00690215">
      <w:pPr>
        <w:spacing w:line="360" w:lineRule="auto"/>
        <w:rPr>
          <w:rFonts w:ascii="Cambria" w:hAnsi="Cambria"/>
          <w:sz w:val="22"/>
          <w:szCs w:val="22"/>
        </w:rPr>
      </w:pPr>
    </w:p>
    <w:p w14:paraId="3E3B5DEA" w14:textId="77777777" w:rsidR="00690215" w:rsidRPr="00142DBC" w:rsidRDefault="00690215" w:rsidP="00690215">
      <w:pPr>
        <w:spacing w:line="360" w:lineRule="auto"/>
        <w:rPr>
          <w:rFonts w:ascii="Cambria" w:hAnsi="Cambria"/>
          <w:sz w:val="22"/>
          <w:szCs w:val="22"/>
        </w:rPr>
      </w:pPr>
    </w:p>
    <w:p w14:paraId="068EBB91" w14:textId="77777777" w:rsidR="00690215" w:rsidRPr="00142DBC" w:rsidRDefault="00690215" w:rsidP="00690215">
      <w:pPr>
        <w:spacing w:line="360" w:lineRule="auto"/>
        <w:rPr>
          <w:rFonts w:ascii="Cambria" w:hAnsi="Cambria"/>
          <w:sz w:val="22"/>
          <w:szCs w:val="22"/>
        </w:rPr>
      </w:pPr>
    </w:p>
    <w:p w14:paraId="2CBE702F" w14:textId="77777777" w:rsidR="00690215" w:rsidRPr="00142DBC" w:rsidRDefault="00690215" w:rsidP="00690215">
      <w:pPr>
        <w:rPr>
          <w:rFonts w:ascii="Cambria" w:hAnsi="Cambria"/>
          <w:sz w:val="22"/>
          <w:szCs w:val="22"/>
        </w:rPr>
      </w:pPr>
    </w:p>
    <w:p w14:paraId="20E291FE" w14:textId="77777777" w:rsidR="00690215" w:rsidRPr="00142DBC" w:rsidRDefault="00690215" w:rsidP="00690215">
      <w:pPr>
        <w:rPr>
          <w:rFonts w:ascii="Cambria" w:hAnsi="Cambria"/>
          <w:sz w:val="22"/>
          <w:szCs w:val="22"/>
        </w:rPr>
      </w:pPr>
    </w:p>
    <w:p w14:paraId="2F078BBA" w14:textId="77777777" w:rsidR="00690215" w:rsidRPr="00142DBC" w:rsidRDefault="00690215" w:rsidP="00690215">
      <w:pPr>
        <w:rPr>
          <w:rFonts w:ascii="Cambria" w:hAnsi="Cambria"/>
          <w:sz w:val="22"/>
          <w:szCs w:val="22"/>
        </w:rPr>
      </w:pPr>
    </w:p>
    <w:p w14:paraId="4F8818DD" w14:textId="77777777" w:rsidR="00830607" w:rsidRPr="00142DBC" w:rsidRDefault="00830607">
      <w:pPr>
        <w:rPr>
          <w:rFonts w:ascii="Cambria" w:hAnsi="Cambria"/>
          <w:sz w:val="22"/>
          <w:szCs w:val="22"/>
        </w:rPr>
      </w:pPr>
    </w:p>
    <w:sectPr w:rsidR="00830607" w:rsidRPr="00142DBC" w:rsidSect="00690215">
      <w:headerReference w:type="default" r:id="rId9"/>
      <w:footerReference w:type="default" r:id="rId10"/>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9112CE" w14:textId="77777777" w:rsidR="00F0449B" w:rsidRDefault="00F0449B">
      <w:r>
        <w:separator/>
      </w:r>
    </w:p>
  </w:endnote>
  <w:endnote w:type="continuationSeparator" w:id="0">
    <w:p w14:paraId="31C64151" w14:textId="77777777" w:rsidR="00F0449B" w:rsidRDefault="00F04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MS ??">
    <w:altName w:val="MS Mincho"/>
    <w:panose1 w:val="020B0604020202020204"/>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097C6" w14:textId="77777777" w:rsidR="00ED7CC1" w:rsidRDefault="00ED7CC1" w:rsidP="00DA011D">
    <w:pPr>
      <w:pStyle w:val="Footer"/>
      <w:ind w:left="5760" w:hanging="5760"/>
    </w:pPr>
    <w:r>
      <w:rPr>
        <w:rStyle w:val="PageNumber"/>
      </w:rPr>
      <w:fldChar w:fldCharType="begin"/>
    </w:r>
    <w:r>
      <w:rPr>
        <w:rStyle w:val="PageNumber"/>
      </w:rPr>
      <w:instrText xml:space="preserve"> PAGE </w:instrText>
    </w:r>
    <w:r>
      <w:rPr>
        <w:rStyle w:val="PageNumber"/>
      </w:rPr>
      <w:fldChar w:fldCharType="separate"/>
    </w:r>
    <w:r w:rsidR="00151817">
      <w:rPr>
        <w:rStyle w:val="PageNumber"/>
        <w:noProof/>
      </w:rPr>
      <w:t>9</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39D490" w14:textId="77777777" w:rsidR="00F0449B" w:rsidRDefault="00F0449B">
      <w:r>
        <w:separator/>
      </w:r>
    </w:p>
  </w:footnote>
  <w:footnote w:type="continuationSeparator" w:id="0">
    <w:p w14:paraId="3D303B36" w14:textId="77777777" w:rsidR="00F0449B" w:rsidRDefault="00F04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4D1BA" w14:textId="77777777" w:rsidR="00ED7CC1" w:rsidRDefault="00ED7CC1" w:rsidP="00DA011D">
    <w:pPr>
      <w:pStyle w:val="Header"/>
      <w:ind w:left="1440"/>
    </w:pPr>
  </w:p>
  <w:p w14:paraId="177EC5F5" w14:textId="77777777" w:rsidR="00ED7CC1" w:rsidRDefault="00ED7CC1" w:rsidP="00DA011D">
    <w:pPr>
      <w:pStyle w:val="Header"/>
      <w:jc w:val="center"/>
    </w:pPr>
    <w:r>
      <w:rPr>
        <w:noProof/>
      </w:rPr>
      <w:drawing>
        <wp:inline distT="0" distB="0" distL="0" distR="0" wp14:anchorId="52F59BA5" wp14:editId="3360ED59">
          <wp:extent cx="5760720" cy="933450"/>
          <wp:effectExtent l="0" t="0" r="0" b="0"/>
          <wp:docPr id="7"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glava@3x-100-compress.jpg"/>
                  <pic:cNvPicPr/>
                </pic:nvPicPr>
                <pic:blipFill>
                  <a:blip r:embed="rId1">
                    <a:extLst>
                      <a:ext uri="{28A0092B-C50C-407E-A947-70E740481C1C}">
                        <a14:useLocalDpi xmlns:a14="http://schemas.microsoft.com/office/drawing/2010/main" val="0"/>
                      </a:ext>
                    </a:extLst>
                  </a:blip>
                  <a:stretch>
                    <a:fillRect/>
                  </a:stretch>
                </pic:blipFill>
                <pic:spPr>
                  <a:xfrm>
                    <a:off x="0" y="0"/>
                    <a:ext cx="5760720" cy="933450"/>
                  </a:xfrm>
                  <a:prstGeom prst="rect">
                    <a:avLst/>
                  </a:prstGeom>
                </pic:spPr>
              </pic:pic>
            </a:graphicData>
          </a:graphic>
        </wp:inline>
      </w:drawing>
    </w:r>
  </w:p>
  <w:p w14:paraId="757D055E" w14:textId="77777777" w:rsidR="00ED7CC1" w:rsidRDefault="00ED7CC1" w:rsidP="00DA011D">
    <w:pPr>
      <w:pStyle w:val="Header"/>
      <w:ind w:left="1440"/>
    </w:pPr>
  </w:p>
  <w:p w14:paraId="5843DE49" w14:textId="77777777" w:rsidR="00ED7CC1" w:rsidRPr="00612DB0" w:rsidRDefault="00ED7CC1" w:rsidP="00DA011D">
    <w:pPr>
      <w:ind w:left="2160" w:firstLine="720"/>
      <w:jc w:val="both"/>
      <w:rPr>
        <w:i/>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2318B"/>
    <w:multiLevelType w:val="hybridMultilevel"/>
    <w:tmpl w:val="AE80ECEA"/>
    <w:lvl w:ilvl="0" w:tplc="B81815A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FF3D5D"/>
    <w:multiLevelType w:val="hybridMultilevel"/>
    <w:tmpl w:val="92C037A4"/>
    <w:lvl w:ilvl="0" w:tplc="0424000F">
      <w:start w:val="1"/>
      <w:numFmt w:val="decimal"/>
      <w:lvlText w:val="%1."/>
      <w:lvlJc w:val="left"/>
      <w:pPr>
        <w:tabs>
          <w:tab w:val="num" w:pos="720"/>
        </w:tabs>
        <w:ind w:left="720" w:hanging="360"/>
      </w:pPr>
      <w:rPr>
        <w:rFonts w:hint="default"/>
      </w:rPr>
    </w:lvl>
    <w:lvl w:ilvl="1" w:tplc="9AB6A738">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364A03"/>
    <w:multiLevelType w:val="hybridMultilevel"/>
    <w:tmpl w:val="0EAE88D4"/>
    <w:lvl w:ilvl="0" w:tplc="0409000F">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1D7266B"/>
    <w:multiLevelType w:val="hybridMultilevel"/>
    <w:tmpl w:val="062E8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56697"/>
    <w:multiLevelType w:val="hybridMultilevel"/>
    <w:tmpl w:val="9C0CF77E"/>
    <w:lvl w:ilvl="0" w:tplc="C2CE013E">
      <w:start w:val="1"/>
      <w:numFmt w:val="bullet"/>
      <w:lvlText w:val=""/>
      <w:lvlJc w:val="left"/>
      <w:pPr>
        <w:tabs>
          <w:tab w:val="num" w:pos="720"/>
        </w:tabs>
        <w:ind w:left="720" w:hanging="360"/>
      </w:pPr>
      <w:rPr>
        <w:rFonts w:ascii="Wingdings" w:hAnsi="Wingdings" w:hint="default"/>
        <w:color w:val="auto"/>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4C1532"/>
    <w:multiLevelType w:val="hybridMultilevel"/>
    <w:tmpl w:val="9676BB70"/>
    <w:lvl w:ilvl="0" w:tplc="C72A4970">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266DC9"/>
    <w:multiLevelType w:val="hybridMultilevel"/>
    <w:tmpl w:val="FEEA0B66"/>
    <w:lvl w:ilvl="0" w:tplc="C2CE013E">
      <w:start w:val="1"/>
      <w:numFmt w:val="bullet"/>
      <w:lvlText w:val=""/>
      <w:lvlJc w:val="left"/>
      <w:pPr>
        <w:tabs>
          <w:tab w:val="num" w:pos="720"/>
        </w:tabs>
        <w:ind w:left="720" w:hanging="360"/>
      </w:pPr>
      <w:rPr>
        <w:rFonts w:ascii="Wingdings" w:hAnsi="Wingdings"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CC49DD"/>
    <w:multiLevelType w:val="hybridMultilevel"/>
    <w:tmpl w:val="64A0BD46"/>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 w15:restartNumberingAfterBreak="0">
    <w:nsid w:val="218E7EDA"/>
    <w:multiLevelType w:val="hybridMultilevel"/>
    <w:tmpl w:val="1C067476"/>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2F8474C"/>
    <w:multiLevelType w:val="multilevel"/>
    <w:tmpl w:val="24FC3B44"/>
    <w:lvl w:ilvl="0">
      <w:start w:val="1"/>
      <w:numFmt w:val="decimal"/>
      <w:lvlText w:val="%1."/>
      <w:legacy w:legacy="1" w:legacySpace="0" w:legacyIndent="360"/>
      <w:lvlJc w:val="left"/>
      <w:pPr>
        <w:ind w:left="360" w:hanging="360"/>
      </w:pPr>
    </w:lvl>
    <w:lvl w:ilvl="1">
      <w:start w:val="2"/>
      <w:numFmt w:val="lowerLetter"/>
      <w:lvlText w:val="%2."/>
      <w:lvlJc w:val="left"/>
      <w:pPr>
        <w:ind w:left="1440" w:hanging="360"/>
      </w:pPr>
      <w:rPr>
        <w:rFonts w:ascii="Arial" w:hAnsi="Arial" w:cs="Arial" w:hint="default"/>
        <w:sz w:val="20"/>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38B43EC"/>
    <w:multiLevelType w:val="hybridMultilevel"/>
    <w:tmpl w:val="E0B04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10B8C"/>
    <w:multiLevelType w:val="hybridMultilevel"/>
    <w:tmpl w:val="5DC83A34"/>
    <w:lvl w:ilvl="0" w:tplc="E5FA2556">
      <w:start w:val="3"/>
      <w:numFmt w:val="bullet"/>
      <w:lvlText w:val="-"/>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9A0B67"/>
    <w:multiLevelType w:val="hybridMultilevel"/>
    <w:tmpl w:val="7610CBCA"/>
    <w:lvl w:ilvl="0" w:tplc="C2CE013E">
      <w:start w:val="1"/>
      <w:numFmt w:val="bullet"/>
      <w:lvlText w:val=""/>
      <w:lvlJc w:val="left"/>
      <w:pPr>
        <w:ind w:left="720" w:hanging="360"/>
      </w:pPr>
      <w:rPr>
        <w:rFonts w:ascii="Wingdings" w:hAnsi="Wingdings" w:hint="default"/>
        <w:color w:val="auto"/>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E7702"/>
    <w:multiLevelType w:val="hybridMultilevel"/>
    <w:tmpl w:val="30CEDF3E"/>
    <w:lvl w:ilvl="0" w:tplc="04240001">
      <w:start w:val="1"/>
      <w:numFmt w:val="bullet"/>
      <w:lvlText w:val=""/>
      <w:lvlJc w:val="left"/>
      <w:pPr>
        <w:tabs>
          <w:tab w:val="num" w:pos="720"/>
        </w:tabs>
        <w:ind w:left="720" w:hanging="360"/>
      </w:pPr>
      <w:rPr>
        <w:rFonts w:ascii="Symbol" w:hAnsi="Symbol" w:hint="default"/>
      </w:rPr>
    </w:lvl>
    <w:lvl w:ilvl="1" w:tplc="76B688E0">
      <w:start w:val="1"/>
      <w:numFmt w:val="upperRoman"/>
      <w:lvlText w:val="%2."/>
      <w:lvlJc w:val="right"/>
      <w:pPr>
        <w:tabs>
          <w:tab w:val="num" w:pos="1164"/>
        </w:tabs>
        <w:ind w:left="1164" w:hanging="84"/>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9BEAD02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6D35AE"/>
    <w:multiLevelType w:val="hybridMultilevel"/>
    <w:tmpl w:val="DC44B154"/>
    <w:lvl w:ilvl="0" w:tplc="59F449A8">
      <w:start w:val="1"/>
      <w:numFmt w:val="decimal"/>
      <w:lvlText w:val="%1."/>
      <w:lvlJc w:val="left"/>
      <w:pPr>
        <w:ind w:left="360" w:hanging="360"/>
      </w:pPr>
      <w:rPr>
        <w:rFonts w:cs="Times New Roman" w:hint="default"/>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3EE2145D"/>
    <w:multiLevelType w:val="hybridMultilevel"/>
    <w:tmpl w:val="CD6C4884"/>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E53E2A"/>
    <w:multiLevelType w:val="hybridMultilevel"/>
    <w:tmpl w:val="7918ED18"/>
    <w:lvl w:ilvl="0" w:tplc="C72A4970">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1A27EA"/>
    <w:multiLevelType w:val="hybridMultilevel"/>
    <w:tmpl w:val="C722EBF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567107"/>
    <w:multiLevelType w:val="hybridMultilevel"/>
    <w:tmpl w:val="E9B8C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955FEF"/>
    <w:multiLevelType w:val="hybridMultilevel"/>
    <w:tmpl w:val="0B8C39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CA65C2A"/>
    <w:multiLevelType w:val="singleLevel"/>
    <w:tmpl w:val="13342F56"/>
    <w:lvl w:ilvl="0">
      <w:start w:val="1"/>
      <w:numFmt w:val="decimal"/>
      <w:lvlText w:val="%1."/>
      <w:lvlJc w:val="left"/>
      <w:pPr>
        <w:tabs>
          <w:tab w:val="num" w:pos="360"/>
        </w:tabs>
        <w:ind w:left="360" w:hanging="360"/>
      </w:pPr>
      <w:rPr>
        <w:b w:val="0"/>
      </w:rPr>
    </w:lvl>
  </w:abstractNum>
  <w:abstractNum w:abstractNumId="25" w15:restartNumberingAfterBreak="0">
    <w:nsid w:val="6D5A57EC"/>
    <w:multiLevelType w:val="hybridMultilevel"/>
    <w:tmpl w:val="51F6B2D6"/>
    <w:lvl w:ilvl="0" w:tplc="45E60728">
      <w:start w:val="1"/>
      <w:numFmt w:val="upperRoman"/>
      <w:lvlText w:val="%1."/>
      <w:lvlJc w:val="left"/>
      <w:pPr>
        <w:ind w:left="72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6" w15:restartNumberingAfterBreak="0">
    <w:nsid w:val="709E343B"/>
    <w:multiLevelType w:val="hybridMultilevel"/>
    <w:tmpl w:val="00B43C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0BA67E7"/>
    <w:multiLevelType w:val="hybridMultilevel"/>
    <w:tmpl w:val="5210BCC6"/>
    <w:lvl w:ilvl="0" w:tplc="DDDCBC5A">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2AC02EA"/>
    <w:multiLevelType w:val="hybridMultilevel"/>
    <w:tmpl w:val="0B8C39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C50CB9"/>
    <w:multiLevelType w:val="hybridMultilevel"/>
    <w:tmpl w:val="7CB0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32345"/>
    <w:multiLevelType w:val="hybridMultilevel"/>
    <w:tmpl w:val="3D00B5F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133009999">
    <w:abstractNumId w:val="11"/>
  </w:num>
  <w:num w:numId="2" w16cid:durableId="1457875546">
    <w:abstractNumId w:val="6"/>
  </w:num>
  <w:num w:numId="3" w16cid:durableId="124783365">
    <w:abstractNumId w:val="8"/>
  </w:num>
  <w:num w:numId="4" w16cid:durableId="725295681">
    <w:abstractNumId w:val="4"/>
  </w:num>
  <w:num w:numId="5" w16cid:durableId="344747117">
    <w:abstractNumId w:val="13"/>
  </w:num>
  <w:num w:numId="6" w16cid:durableId="1210337031">
    <w:abstractNumId w:val="19"/>
  </w:num>
  <w:num w:numId="7" w16cid:durableId="22287370">
    <w:abstractNumId w:val="7"/>
  </w:num>
  <w:num w:numId="8" w16cid:durableId="352800803">
    <w:abstractNumId w:val="1"/>
  </w:num>
  <w:num w:numId="9" w16cid:durableId="92284404">
    <w:abstractNumId w:val="10"/>
  </w:num>
  <w:num w:numId="10" w16cid:durableId="1162044317">
    <w:abstractNumId w:val="15"/>
  </w:num>
  <w:num w:numId="11" w16cid:durableId="133836798">
    <w:abstractNumId w:val="0"/>
  </w:num>
  <w:num w:numId="12" w16cid:durableId="2020307797">
    <w:abstractNumId w:val="23"/>
  </w:num>
  <w:num w:numId="13" w16cid:durableId="361370608">
    <w:abstractNumId w:val="28"/>
  </w:num>
  <w:num w:numId="14" w16cid:durableId="280190884">
    <w:abstractNumId w:val="22"/>
  </w:num>
  <w:num w:numId="15" w16cid:durableId="1606964107">
    <w:abstractNumId w:val="26"/>
  </w:num>
  <w:num w:numId="16" w16cid:durableId="1567104425">
    <w:abstractNumId w:val="16"/>
  </w:num>
  <w:num w:numId="17" w16cid:durableId="6828760">
    <w:abstractNumId w:val="18"/>
  </w:num>
  <w:num w:numId="18" w16cid:durableId="1895461302">
    <w:abstractNumId w:val="5"/>
  </w:num>
  <w:num w:numId="19" w16cid:durableId="377752911">
    <w:abstractNumId w:val="21"/>
  </w:num>
  <w:num w:numId="20" w16cid:durableId="1283610766">
    <w:abstractNumId w:val="2"/>
  </w:num>
  <w:num w:numId="21" w16cid:durableId="937131627">
    <w:abstractNumId w:val="25"/>
  </w:num>
  <w:num w:numId="22" w16cid:durableId="2050252204">
    <w:abstractNumId w:val="17"/>
  </w:num>
  <w:num w:numId="23" w16cid:durableId="462818887">
    <w:abstractNumId w:val="3"/>
  </w:num>
  <w:num w:numId="24" w16cid:durableId="1710842068">
    <w:abstractNumId w:val="20"/>
  </w:num>
  <w:num w:numId="25" w16cid:durableId="2056005181">
    <w:abstractNumId w:val="27"/>
  </w:num>
  <w:num w:numId="26" w16cid:durableId="20716074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8738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42449657">
    <w:abstractNumId w:val="24"/>
    <w:lvlOverride w:ilvl="0">
      <w:startOverride w:val="1"/>
    </w:lvlOverride>
  </w:num>
  <w:num w:numId="29" w16cid:durableId="1386027336">
    <w:abstractNumId w:val="14"/>
  </w:num>
  <w:num w:numId="30" w16cid:durableId="659967375">
    <w:abstractNumId w:val="30"/>
  </w:num>
  <w:num w:numId="31" w16cid:durableId="1492405475">
    <w:abstractNumId w:val="12"/>
  </w:num>
  <w:num w:numId="32" w16cid:durableId="1747804460">
    <w:abstractNumId w:val="29"/>
  </w:num>
  <w:num w:numId="33" w16cid:durableId="655841895">
    <w:abstractNumId w:val="9"/>
  </w:num>
  <w:num w:numId="34" w16cid:durableId="193720571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215"/>
    <w:rsid w:val="000425AA"/>
    <w:rsid w:val="000C5066"/>
    <w:rsid w:val="000C7348"/>
    <w:rsid w:val="000D2E33"/>
    <w:rsid w:val="001111AD"/>
    <w:rsid w:val="00142DBC"/>
    <w:rsid w:val="00151817"/>
    <w:rsid w:val="00212565"/>
    <w:rsid w:val="00231819"/>
    <w:rsid w:val="002431DA"/>
    <w:rsid w:val="00254906"/>
    <w:rsid w:val="00291EF6"/>
    <w:rsid w:val="002D30A5"/>
    <w:rsid w:val="00353E0A"/>
    <w:rsid w:val="003626F6"/>
    <w:rsid w:val="00385F34"/>
    <w:rsid w:val="003F18B0"/>
    <w:rsid w:val="004A44F3"/>
    <w:rsid w:val="004F5778"/>
    <w:rsid w:val="00501984"/>
    <w:rsid w:val="00513AD8"/>
    <w:rsid w:val="00564630"/>
    <w:rsid w:val="00595A4E"/>
    <w:rsid w:val="00657EDA"/>
    <w:rsid w:val="00690215"/>
    <w:rsid w:val="007337DA"/>
    <w:rsid w:val="00734966"/>
    <w:rsid w:val="0079495F"/>
    <w:rsid w:val="008260D7"/>
    <w:rsid w:val="00830607"/>
    <w:rsid w:val="00894CF8"/>
    <w:rsid w:val="008B7781"/>
    <w:rsid w:val="008D7670"/>
    <w:rsid w:val="009E7DD0"/>
    <w:rsid w:val="00A0197E"/>
    <w:rsid w:val="00A62706"/>
    <w:rsid w:val="00B94680"/>
    <w:rsid w:val="00BA7889"/>
    <w:rsid w:val="00BC4A6E"/>
    <w:rsid w:val="00BF4000"/>
    <w:rsid w:val="00C565D9"/>
    <w:rsid w:val="00C72D05"/>
    <w:rsid w:val="00C86939"/>
    <w:rsid w:val="00D80E2C"/>
    <w:rsid w:val="00DA011D"/>
    <w:rsid w:val="00DA6D3C"/>
    <w:rsid w:val="00DC137F"/>
    <w:rsid w:val="00DE23BE"/>
    <w:rsid w:val="00DE240F"/>
    <w:rsid w:val="00DF42B6"/>
    <w:rsid w:val="00E13892"/>
    <w:rsid w:val="00E9075E"/>
    <w:rsid w:val="00E95777"/>
    <w:rsid w:val="00ED0DD9"/>
    <w:rsid w:val="00ED24B5"/>
    <w:rsid w:val="00ED7CC1"/>
    <w:rsid w:val="00F0449B"/>
    <w:rsid w:val="00F16EFD"/>
    <w:rsid w:val="00F23B38"/>
    <w:rsid w:val="00F542D8"/>
    <w:rsid w:val="00FF39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E1619"/>
  <w15:chartTrackingRefBased/>
  <w15:docId w15:val="{FDA28515-F444-024D-B64E-58239C704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1AD"/>
    <w:rPr>
      <w:rFonts w:ascii="Times New Roman" w:eastAsia="Times New Roman" w:hAnsi="Times New Roman" w:cs="Times New Roman"/>
      <w:lang w:eastAsia="sl-SI"/>
    </w:rPr>
  </w:style>
  <w:style w:type="paragraph" w:styleId="Heading1">
    <w:name w:val="heading 1"/>
    <w:basedOn w:val="Normal"/>
    <w:next w:val="Normal"/>
    <w:link w:val="Heading1Char"/>
    <w:uiPriority w:val="9"/>
    <w:qFormat/>
    <w:rsid w:val="006902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02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02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02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6902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021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021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021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021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02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02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02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0215"/>
    <w:rPr>
      <w:rFonts w:eastAsiaTheme="majorEastAsia" w:cstheme="majorBidi"/>
      <w:i/>
      <w:iCs/>
      <w:color w:val="0F4761" w:themeColor="accent1" w:themeShade="BF"/>
    </w:rPr>
  </w:style>
  <w:style w:type="character" w:customStyle="1" w:styleId="Heading5Char">
    <w:name w:val="Heading 5 Char"/>
    <w:basedOn w:val="DefaultParagraphFont"/>
    <w:link w:val="Heading5"/>
    <w:rsid w:val="006902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02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02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02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0215"/>
    <w:rPr>
      <w:rFonts w:eastAsiaTheme="majorEastAsia" w:cstheme="majorBidi"/>
      <w:color w:val="272727" w:themeColor="text1" w:themeTint="D8"/>
    </w:rPr>
  </w:style>
  <w:style w:type="paragraph" w:styleId="Title">
    <w:name w:val="Title"/>
    <w:basedOn w:val="Normal"/>
    <w:next w:val="Normal"/>
    <w:link w:val="TitleChar"/>
    <w:qFormat/>
    <w:rsid w:val="0069021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902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021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02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021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90215"/>
    <w:rPr>
      <w:i/>
      <w:iCs/>
      <w:color w:val="404040" w:themeColor="text1" w:themeTint="BF"/>
    </w:rPr>
  </w:style>
  <w:style w:type="paragraph" w:styleId="ListParagraph">
    <w:name w:val="List Paragraph"/>
    <w:aliases w:val="Odstavek seznama_IP,Seznam_IP_1"/>
    <w:basedOn w:val="Normal"/>
    <w:link w:val="ListParagraphChar"/>
    <w:uiPriority w:val="34"/>
    <w:qFormat/>
    <w:rsid w:val="00690215"/>
    <w:pPr>
      <w:ind w:left="720"/>
      <w:contextualSpacing/>
    </w:pPr>
  </w:style>
  <w:style w:type="character" w:styleId="IntenseEmphasis">
    <w:name w:val="Intense Emphasis"/>
    <w:basedOn w:val="DefaultParagraphFont"/>
    <w:uiPriority w:val="21"/>
    <w:qFormat/>
    <w:rsid w:val="00690215"/>
    <w:rPr>
      <w:i/>
      <w:iCs/>
      <w:color w:val="0F4761" w:themeColor="accent1" w:themeShade="BF"/>
    </w:rPr>
  </w:style>
  <w:style w:type="paragraph" w:styleId="IntenseQuote">
    <w:name w:val="Intense Quote"/>
    <w:basedOn w:val="Normal"/>
    <w:next w:val="Normal"/>
    <w:link w:val="IntenseQuoteChar"/>
    <w:uiPriority w:val="30"/>
    <w:qFormat/>
    <w:rsid w:val="006902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0215"/>
    <w:rPr>
      <w:i/>
      <w:iCs/>
      <w:color w:val="0F4761" w:themeColor="accent1" w:themeShade="BF"/>
    </w:rPr>
  </w:style>
  <w:style w:type="character" w:styleId="IntenseReference">
    <w:name w:val="Intense Reference"/>
    <w:basedOn w:val="DefaultParagraphFont"/>
    <w:uiPriority w:val="32"/>
    <w:qFormat/>
    <w:rsid w:val="00690215"/>
    <w:rPr>
      <w:b/>
      <w:bCs/>
      <w:smallCaps/>
      <w:color w:val="0F4761" w:themeColor="accent1" w:themeShade="BF"/>
      <w:spacing w:val="5"/>
    </w:rPr>
  </w:style>
  <w:style w:type="character" w:customStyle="1" w:styleId="TitleChar1">
    <w:name w:val="Title Char1"/>
    <w:rsid w:val="00690215"/>
    <w:rPr>
      <w:rFonts w:ascii="Times New Roman" w:eastAsia="Times New Roman" w:hAnsi="Times New Roman" w:cs="Times New Roman"/>
      <w:b/>
      <w:bCs/>
      <w:sz w:val="28"/>
      <w:szCs w:val="20"/>
      <w:lang w:val="sl-SI" w:eastAsia="sl-SI"/>
    </w:rPr>
  </w:style>
  <w:style w:type="paragraph" w:styleId="BodyText">
    <w:name w:val="Body Text"/>
    <w:basedOn w:val="Normal"/>
    <w:link w:val="BodyTextChar"/>
    <w:rsid w:val="00690215"/>
    <w:pPr>
      <w:jc w:val="both"/>
    </w:pPr>
    <w:rPr>
      <w:sz w:val="20"/>
      <w:szCs w:val="20"/>
    </w:rPr>
  </w:style>
  <w:style w:type="character" w:customStyle="1" w:styleId="BodyTextChar">
    <w:name w:val="Body Text Char"/>
    <w:basedOn w:val="DefaultParagraphFont"/>
    <w:link w:val="BodyText"/>
    <w:rsid w:val="00690215"/>
    <w:rPr>
      <w:rFonts w:ascii="Times New Roman" w:eastAsia="Times New Roman" w:hAnsi="Times New Roman" w:cs="Times New Roman"/>
      <w:sz w:val="20"/>
      <w:szCs w:val="20"/>
      <w:lang w:val="sl-SI" w:eastAsia="sl-SI"/>
    </w:rPr>
  </w:style>
  <w:style w:type="paragraph" w:styleId="BodyText2">
    <w:name w:val="Body Text 2"/>
    <w:basedOn w:val="Normal"/>
    <w:link w:val="BodyText2Char"/>
    <w:unhideWhenUsed/>
    <w:rsid w:val="00690215"/>
    <w:pPr>
      <w:spacing w:after="120" w:line="480" w:lineRule="auto"/>
    </w:pPr>
    <w:rPr>
      <w:rFonts w:ascii="Calibri" w:eastAsia="Calibri" w:hAnsi="Calibri"/>
      <w:sz w:val="22"/>
      <w:szCs w:val="22"/>
      <w:lang w:eastAsia="x-none"/>
    </w:rPr>
  </w:style>
  <w:style w:type="character" w:customStyle="1" w:styleId="BodyText2Char">
    <w:name w:val="Body Text 2 Char"/>
    <w:basedOn w:val="DefaultParagraphFont"/>
    <w:link w:val="BodyText2"/>
    <w:rsid w:val="00690215"/>
    <w:rPr>
      <w:rFonts w:ascii="Calibri" w:eastAsia="Calibri" w:hAnsi="Calibri" w:cs="Times New Roman"/>
      <w:sz w:val="22"/>
      <w:szCs w:val="22"/>
      <w:lang w:val="sl-SI" w:eastAsia="x-none"/>
    </w:rPr>
  </w:style>
  <w:style w:type="character" w:styleId="Hyperlink">
    <w:name w:val="Hyperlink"/>
    <w:basedOn w:val="DefaultParagraphFont"/>
    <w:uiPriority w:val="99"/>
    <w:unhideWhenUsed/>
    <w:rsid w:val="00690215"/>
    <w:rPr>
      <w:color w:val="467886" w:themeColor="hyperlink"/>
      <w:u w:val="single"/>
    </w:rPr>
  </w:style>
  <w:style w:type="character" w:customStyle="1" w:styleId="ListParagraphChar">
    <w:name w:val="List Paragraph Char"/>
    <w:aliases w:val="Odstavek seznama_IP Char,Seznam_IP_1 Char"/>
    <w:basedOn w:val="DefaultParagraphFont"/>
    <w:link w:val="ListParagraph"/>
    <w:uiPriority w:val="34"/>
    <w:locked/>
    <w:rsid w:val="00690215"/>
  </w:style>
  <w:style w:type="paragraph" w:styleId="Header">
    <w:name w:val="header"/>
    <w:aliases w:val="Glava1,Znak, Znak,Glava - napis"/>
    <w:basedOn w:val="Normal"/>
    <w:link w:val="HeaderChar"/>
    <w:uiPriority w:val="99"/>
    <w:unhideWhenUsed/>
    <w:rsid w:val="00690215"/>
    <w:pPr>
      <w:tabs>
        <w:tab w:val="center" w:pos="4320"/>
        <w:tab w:val="right" w:pos="8640"/>
      </w:tabs>
    </w:pPr>
  </w:style>
  <w:style w:type="character" w:customStyle="1" w:styleId="HeaderChar">
    <w:name w:val="Header Char"/>
    <w:aliases w:val="Glava1 Char,Znak Char, Znak Char,Glava - napis Char"/>
    <w:basedOn w:val="DefaultParagraphFont"/>
    <w:link w:val="Header"/>
    <w:uiPriority w:val="99"/>
    <w:rsid w:val="00690215"/>
    <w:rPr>
      <w:rFonts w:ascii="Times New Roman" w:eastAsia="Times New Roman" w:hAnsi="Times New Roman" w:cs="Times New Roman"/>
      <w:lang w:val="sl-SI" w:eastAsia="sl-SI"/>
    </w:rPr>
  </w:style>
  <w:style w:type="paragraph" w:styleId="Footer">
    <w:name w:val="footer"/>
    <w:basedOn w:val="Normal"/>
    <w:link w:val="FooterChar"/>
    <w:unhideWhenUsed/>
    <w:rsid w:val="00690215"/>
    <w:pPr>
      <w:tabs>
        <w:tab w:val="center" w:pos="4320"/>
        <w:tab w:val="right" w:pos="8640"/>
      </w:tabs>
    </w:pPr>
  </w:style>
  <w:style w:type="character" w:customStyle="1" w:styleId="FooterChar">
    <w:name w:val="Footer Char"/>
    <w:basedOn w:val="DefaultParagraphFont"/>
    <w:link w:val="Footer"/>
    <w:rsid w:val="00690215"/>
    <w:rPr>
      <w:rFonts w:ascii="Times New Roman" w:eastAsia="Times New Roman" w:hAnsi="Times New Roman" w:cs="Times New Roman"/>
      <w:lang w:val="sl-SI" w:eastAsia="sl-SI"/>
    </w:rPr>
  </w:style>
  <w:style w:type="character" w:styleId="PageNumber">
    <w:name w:val="page number"/>
    <w:basedOn w:val="DefaultParagraphFont"/>
    <w:unhideWhenUsed/>
    <w:rsid w:val="00690215"/>
  </w:style>
  <w:style w:type="paragraph" w:styleId="CommentText">
    <w:name w:val="annotation text"/>
    <w:basedOn w:val="Normal"/>
    <w:link w:val="CommentTextChar"/>
    <w:semiHidden/>
    <w:unhideWhenUsed/>
    <w:rsid w:val="00690215"/>
    <w:rPr>
      <w:sz w:val="20"/>
      <w:szCs w:val="20"/>
    </w:rPr>
  </w:style>
  <w:style w:type="character" w:customStyle="1" w:styleId="CommentTextChar">
    <w:name w:val="Comment Text Char"/>
    <w:basedOn w:val="DefaultParagraphFont"/>
    <w:link w:val="CommentText"/>
    <w:semiHidden/>
    <w:rsid w:val="00690215"/>
    <w:rPr>
      <w:rFonts w:ascii="Times New Roman" w:eastAsia="Times New Roman" w:hAnsi="Times New Roman" w:cs="Times New Roman"/>
      <w:sz w:val="20"/>
      <w:szCs w:val="20"/>
      <w:lang w:val="sl-SI" w:eastAsia="sl-SI"/>
    </w:rPr>
  </w:style>
  <w:style w:type="paragraph" w:customStyle="1" w:styleId="ic">
    <w:name w:val="ic"/>
    <w:basedOn w:val="Normal"/>
    <w:rsid w:val="00690215"/>
    <w:pPr>
      <w:spacing w:before="100" w:beforeAutospacing="1" w:after="100" w:afterAutospacing="1"/>
    </w:pPr>
  </w:style>
  <w:style w:type="paragraph" w:customStyle="1" w:styleId="Default">
    <w:name w:val="Default"/>
    <w:rsid w:val="00690215"/>
    <w:pPr>
      <w:autoSpaceDE w:val="0"/>
      <w:autoSpaceDN w:val="0"/>
      <w:adjustRightInd w:val="0"/>
    </w:pPr>
    <w:rPr>
      <w:rFonts w:ascii="Times New Roman" w:eastAsia="Times New Roman" w:hAnsi="Times New Roman" w:cs="Times New Roman"/>
      <w:color w:val="000000"/>
      <w:lang w:eastAsia="sl-SI"/>
    </w:rPr>
  </w:style>
  <w:style w:type="paragraph" w:styleId="NoSpacing">
    <w:name w:val="No Spacing"/>
    <w:uiPriority w:val="1"/>
    <w:qFormat/>
    <w:rsid w:val="00690215"/>
    <w:rPr>
      <w:rFonts w:ascii="Times New Roman" w:eastAsia="Times New Roman" w:hAnsi="Times New Roman" w:cs="Times New Roman"/>
      <w:lang w:eastAsia="sl-SI"/>
    </w:rPr>
  </w:style>
  <w:style w:type="paragraph" w:customStyle="1" w:styleId="CM69">
    <w:name w:val="CM69"/>
    <w:basedOn w:val="Normal"/>
    <w:next w:val="Normal"/>
    <w:rsid w:val="00690215"/>
    <w:pPr>
      <w:widowControl w:val="0"/>
      <w:autoSpaceDE w:val="0"/>
      <w:autoSpaceDN w:val="0"/>
      <w:adjustRightInd w:val="0"/>
    </w:pPr>
  </w:style>
  <w:style w:type="character" w:customStyle="1" w:styleId="apple-converted-space">
    <w:name w:val="apple-converted-space"/>
    <w:basedOn w:val="DefaultParagraphFont"/>
    <w:rsid w:val="00690215"/>
  </w:style>
  <w:style w:type="table" w:styleId="TableGrid">
    <w:name w:val="Table Grid"/>
    <w:basedOn w:val="TableNormal"/>
    <w:uiPriority w:val="59"/>
    <w:rsid w:val="00690215"/>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690215"/>
    <w:rPr>
      <w:rFonts w:ascii="Segoe UI" w:eastAsia="Times New Roman" w:hAnsi="Segoe UI" w:cs="Segoe UI"/>
      <w:sz w:val="18"/>
      <w:szCs w:val="18"/>
      <w:lang w:val="sl-SI" w:eastAsia="sl-SI"/>
    </w:rPr>
  </w:style>
  <w:style w:type="paragraph" w:styleId="BalloonText">
    <w:name w:val="Balloon Text"/>
    <w:basedOn w:val="Normal"/>
    <w:link w:val="BalloonTextChar"/>
    <w:uiPriority w:val="99"/>
    <w:semiHidden/>
    <w:unhideWhenUsed/>
    <w:rsid w:val="00690215"/>
    <w:rPr>
      <w:rFonts w:ascii="Segoe UI" w:hAnsi="Segoe UI" w:cs="Segoe UI"/>
      <w:sz w:val="18"/>
      <w:szCs w:val="18"/>
    </w:rPr>
  </w:style>
  <w:style w:type="character" w:customStyle="1" w:styleId="BalloonTextChar1">
    <w:name w:val="Balloon Text Char1"/>
    <w:basedOn w:val="DefaultParagraphFont"/>
    <w:uiPriority w:val="99"/>
    <w:semiHidden/>
    <w:rsid w:val="00690215"/>
    <w:rPr>
      <w:rFonts w:ascii="Times New Roman" w:eastAsia="Times New Roman" w:hAnsi="Times New Roman" w:cs="Times New Roman"/>
      <w:sz w:val="18"/>
      <w:szCs w:val="18"/>
      <w:lang w:val="sl-SI" w:eastAsia="sl-SI"/>
    </w:rPr>
  </w:style>
  <w:style w:type="character" w:customStyle="1" w:styleId="ListParagraphChar1">
    <w:name w:val="List Paragraph Char1"/>
    <w:aliases w:val="Odstavek seznama_IP Char1,Seznam_IP_1 Char1"/>
    <w:basedOn w:val="DefaultParagraphFont"/>
    <w:uiPriority w:val="99"/>
    <w:locked/>
    <w:rsid w:val="00690215"/>
    <w:rPr>
      <w:rFonts w:ascii="Times New Roman" w:eastAsia="Times New Roman" w:hAnsi="Times New Roman" w:cs="Times New Roman"/>
      <w:lang w:val="sl-SI" w:eastAsia="sl-SI"/>
    </w:rPr>
  </w:style>
  <w:style w:type="character" w:styleId="CommentReference">
    <w:name w:val="annotation reference"/>
    <w:basedOn w:val="DefaultParagraphFont"/>
    <w:uiPriority w:val="99"/>
    <w:semiHidden/>
    <w:unhideWhenUsed/>
    <w:rsid w:val="00690215"/>
    <w:rPr>
      <w:sz w:val="16"/>
      <w:szCs w:val="16"/>
    </w:rPr>
  </w:style>
  <w:style w:type="paragraph" w:styleId="CommentSubject">
    <w:name w:val="annotation subject"/>
    <w:basedOn w:val="CommentText"/>
    <w:next w:val="CommentText"/>
    <w:link w:val="CommentSubjectChar"/>
    <w:uiPriority w:val="99"/>
    <w:semiHidden/>
    <w:unhideWhenUsed/>
    <w:rsid w:val="00690215"/>
    <w:rPr>
      <w:b/>
      <w:bCs/>
    </w:rPr>
  </w:style>
  <w:style w:type="character" w:customStyle="1" w:styleId="CommentSubjectChar">
    <w:name w:val="Comment Subject Char"/>
    <w:basedOn w:val="CommentTextChar"/>
    <w:link w:val="CommentSubject"/>
    <w:uiPriority w:val="99"/>
    <w:semiHidden/>
    <w:rsid w:val="00690215"/>
    <w:rPr>
      <w:rFonts w:ascii="Times New Roman" w:eastAsia="Times New Roman" w:hAnsi="Times New Roman" w:cs="Times New Roman"/>
      <w:b/>
      <w:bCs/>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48</Pages>
  <Words>10673</Words>
  <Characters>68737</Characters>
  <Application>Microsoft Office Word</Application>
  <DocSecurity>0</DocSecurity>
  <Lines>5728</Lines>
  <Paragraphs>2941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EPC</Company>
  <LinksUpToDate>false</LinksUpToDate>
  <CharactersWithSpaces>76469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nejka@evropskipravnicenter.com</dc:creator>
  <cp:keywords/>
  <dc:description/>
  <cp:lastModifiedBy>nejka@evropskipravnicenter.com</cp:lastModifiedBy>
  <cp:revision>4</cp:revision>
  <cp:lastPrinted>2024-10-07T12:27:00Z</cp:lastPrinted>
  <dcterms:created xsi:type="dcterms:W3CDTF">2024-10-14T13:47:00Z</dcterms:created>
  <dcterms:modified xsi:type="dcterms:W3CDTF">2024-10-22T03:43:00Z</dcterms:modified>
</cp:coreProperties>
</file>